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6E090B">
        <w:rPr>
          <w:rFonts w:ascii="GHEA Grapalat" w:hAnsi="GHEA Grapalat"/>
          <w:i w:val="0"/>
          <w:lang w:val="en-US"/>
        </w:rPr>
        <w:t>30</w:t>
      </w:r>
      <w:r w:rsidRPr="00841E98">
        <w:rPr>
          <w:rFonts w:ascii="GHEA Grapalat" w:hAnsi="GHEA Grapalat"/>
          <w:i w:val="0"/>
        </w:rPr>
        <w:t xml:space="preserve">-го </w:t>
      </w:r>
      <w:r w:rsidR="00E077AA">
        <w:rPr>
          <w:rFonts w:ascii="GHEA Grapalat" w:hAnsi="GHEA Grapalat"/>
          <w:i w:val="0"/>
          <w:lang w:val="en-US"/>
        </w:rPr>
        <w:t>мая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E863E2">
        <w:rPr>
          <w:rFonts w:ascii="GHEA Grapalat" w:hAnsi="GHEA Grapalat"/>
          <w:i w:val="0"/>
          <w:lang w:val="en-US"/>
        </w:rPr>
        <w:t>HHQK-GHTsDzB-25/29</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061559">
      <w:pPr>
        <w:pStyle w:val="BodyTextIndent"/>
        <w:widowControl w:val="0"/>
        <w:spacing w:line="240" w:lineRule="auto"/>
        <w:ind w:firstLine="567"/>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061559">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061559">
        <w:rPr>
          <w:rFonts w:ascii="Calibri" w:hAnsi="Calibri" w:cs="Calibri"/>
          <w:i w:val="0"/>
        </w:rPr>
        <w:t> </w:t>
      </w:r>
      <w:r w:rsidRPr="00EC2C9C">
        <w:rPr>
          <w:rFonts w:ascii="GHEA Grapalat" w:hAnsi="GHEA Grapalat"/>
          <w:i w:val="0"/>
        </w:rPr>
        <w:t>установленном</w:t>
      </w:r>
      <w:r w:rsidR="00782D60" w:rsidRPr="00061559">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6E090B" w:rsidRPr="006E090B">
        <w:rPr>
          <w:rFonts w:ascii="GHEA Grapalat" w:hAnsi="GHEA Grapalat"/>
          <w:i w:val="0"/>
        </w:rPr>
        <w:t xml:space="preserve">строительства ГНКО </w:t>
      </w:r>
      <w:r w:rsidR="00061559" w:rsidRPr="00061559">
        <w:rPr>
          <w:rFonts w:ascii="GHEA Grapalat" w:hAnsi="GHEA Grapalat"/>
          <w:i w:val="0"/>
        </w:rPr>
        <w:t>«Средней школы имени Джанфида Э. Даштояна» община Мецамор Армавирской области РА</w:t>
      </w:r>
      <w:r w:rsidR="006E090B" w:rsidRPr="00061559">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090B">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D42999">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E863E2">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D42999">
        <w:rPr>
          <w:rFonts w:ascii="GHEA Grapalat" w:hAnsi="GHEA Grapalat"/>
          <w:b/>
          <w:i w:val="0"/>
          <w:color w:val="000000" w:themeColor="text1"/>
          <w:lang w:val="af-ZA"/>
        </w:rPr>
        <w:t>10</w:t>
      </w:r>
      <w:r w:rsidR="002F2109">
        <w:rPr>
          <w:rFonts w:ascii="GHEA Grapalat" w:hAnsi="GHEA Grapalat"/>
          <w:b/>
          <w:i w:val="0"/>
          <w:color w:val="000000" w:themeColor="text1"/>
          <w:lang w:val="af-ZA"/>
        </w:rPr>
        <w:t xml:space="preserve">-ого </w:t>
      </w:r>
      <w:r w:rsidR="0053160C">
        <w:rPr>
          <w:rFonts w:ascii="GHEA Grapalat" w:hAnsi="GHEA Grapalat"/>
          <w:b/>
          <w:i w:val="0"/>
          <w:color w:val="000000" w:themeColor="text1"/>
          <w:lang w:val="af-ZA"/>
        </w:rPr>
        <w:t>июня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53160C">
        <w:rPr>
          <w:rFonts w:ascii="GHEA Grapalat" w:hAnsi="GHEA Grapalat"/>
          <w:b/>
          <w:i w:val="0"/>
          <w:color w:val="000000" w:themeColor="text1"/>
          <w:lang w:val="af-ZA"/>
        </w:rPr>
        <w:t>1</w:t>
      </w:r>
      <w:r w:rsidR="00D42999">
        <w:rPr>
          <w:rFonts w:ascii="GHEA Grapalat" w:hAnsi="GHEA Grapalat"/>
          <w:b/>
          <w:i w:val="0"/>
          <w:color w:val="000000" w:themeColor="text1"/>
          <w:lang w:val="af-ZA"/>
        </w:rPr>
        <w:t>0</w:t>
      </w:r>
      <w:r w:rsidR="00061559">
        <w:rPr>
          <w:rFonts w:ascii="GHEA Grapalat" w:hAnsi="GHEA Grapalat"/>
          <w:b/>
          <w:i w:val="0"/>
          <w:color w:val="000000" w:themeColor="text1"/>
          <w:lang w:val="af-ZA"/>
        </w:rPr>
        <w:t>:3</w:t>
      </w:r>
      <w:r w:rsidR="0053160C">
        <w:rPr>
          <w:rFonts w:ascii="GHEA Grapalat" w:hAnsi="GHEA Grapalat"/>
          <w:b/>
          <w:i w:val="0"/>
          <w:color w:val="000000" w:themeColor="text1"/>
          <w:lang w:val="af-ZA"/>
        </w:rPr>
        <w:t>0</w:t>
      </w:r>
      <w:r w:rsidR="0053160C" w:rsidRPr="008D6A10">
        <w:rPr>
          <w:rFonts w:ascii="GHEA Grapalat" w:hAnsi="GHEA Grapalat"/>
          <w:b/>
          <w:i w:val="0"/>
          <w:color w:val="000000" w:themeColor="text1"/>
          <w:lang w:val="af-ZA"/>
        </w:rPr>
        <w:t xml:space="preserve"> часов </w:t>
      </w:r>
      <w:r w:rsidR="00D42999">
        <w:rPr>
          <w:rFonts w:ascii="GHEA Grapalat" w:hAnsi="GHEA Grapalat"/>
          <w:b/>
          <w:i w:val="0"/>
          <w:color w:val="000000" w:themeColor="text1"/>
          <w:lang w:val="af-ZA"/>
        </w:rPr>
        <w:t>10</w:t>
      </w:r>
      <w:r w:rsidR="0053160C">
        <w:rPr>
          <w:rFonts w:ascii="GHEA Grapalat" w:hAnsi="GHEA Grapalat"/>
          <w:b/>
          <w:i w:val="0"/>
          <w:color w:val="000000" w:themeColor="text1"/>
          <w:lang w:val="af-ZA"/>
        </w:rPr>
        <w:t xml:space="preserve">-ого июня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Pr="001778AB" w:rsidRDefault="0031197C" w:rsidP="0031197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6E090B">
        <w:rPr>
          <w:rFonts w:ascii="GHEA Grapalat" w:hAnsi="GHEA Grapalat"/>
          <w:color w:val="000000" w:themeColor="text1"/>
          <w:sz w:val="20"/>
          <w:szCs w:val="20"/>
        </w:rPr>
        <w:t>30</w:t>
      </w:r>
      <w:r w:rsidR="00E077AA" w:rsidRPr="00E077AA">
        <w:rPr>
          <w:rFonts w:ascii="GHEA Grapalat" w:hAnsi="GHEA Grapalat"/>
          <w:color w:val="000000" w:themeColor="text1"/>
          <w:sz w:val="20"/>
          <w:szCs w:val="20"/>
        </w:rPr>
        <w:t xml:space="preserve">-го мая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E863E2">
        <w:rPr>
          <w:rFonts w:ascii="GHEA Grapalat" w:hAnsi="GHEA Grapalat"/>
          <w:color w:val="000000" w:themeColor="text1"/>
          <w:sz w:val="20"/>
          <w:szCs w:val="20"/>
        </w:rPr>
        <w:t>HHQK-GHTsDzB-25/29</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491EB5" w:rsidRPr="00491EB5" w:rsidRDefault="007579BF" w:rsidP="00491EB5">
      <w:pPr>
        <w:ind w:right="-90"/>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FB3E36" w:rsidRPr="00FB3E36">
        <w:rPr>
          <w:rFonts w:ascii="GHEA Grapalat" w:hAnsi="GHEA Grapalat"/>
          <w:sz w:val="20"/>
          <w:szCs w:val="20"/>
        </w:rPr>
        <w:t xml:space="preserve">СТРОИТЕЛЬСТВА ГНКО </w:t>
      </w:r>
      <w:r w:rsidR="00491EB5" w:rsidRPr="00491EB5">
        <w:rPr>
          <w:rFonts w:ascii="GHEA Grapalat" w:hAnsi="GHEA Grapalat"/>
          <w:sz w:val="20"/>
          <w:szCs w:val="20"/>
        </w:rPr>
        <w:t>«СРЕДНЕЙ ШКОЛЫ ИМЕНИ ДЖАНФИДА Э. ДАШТОЯНА» ОБЩИНА МЕЦАМОР АРМАВИРСКОЙ ОБЛАСТИ РА</w:t>
      </w:r>
    </w:p>
    <w:p w:rsidR="000763E5" w:rsidRPr="008D6A10" w:rsidRDefault="006670A6" w:rsidP="004A0401">
      <w:pPr>
        <w:jc w:val="center"/>
        <w:rPr>
          <w:rFonts w:ascii="GHEA Grapalat" w:hAnsi="GHEA Grapalat"/>
          <w:sz w:val="20"/>
          <w:szCs w:val="20"/>
        </w:rPr>
      </w:pPr>
      <w:r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491EB5" w:rsidRPr="00491EB5" w:rsidRDefault="00D36B26" w:rsidP="00491EB5">
      <w:pPr>
        <w:ind w:right="-36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FB3E36" w:rsidRPr="00FB3E36">
        <w:rPr>
          <w:rFonts w:ascii="GHEA Grapalat" w:hAnsi="GHEA Grapalat"/>
          <w:b/>
          <w:sz w:val="20"/>
          <w:szCs w:val="20"/>
        </w:rPr>
        <w:t xml:space="preserve">СТРОИТЕЛЬСТВА ГНКО </w:t>
      </w:r>
      <w:r w:rsidR="00491EB5" w:rsidRPr="00491EB5">
        <w:rPr>
          <w:rFonts w:ascii="GHEA Grapalat" w:hAnsi="GHEA Grapalat"/>
          <w:b/>
          <w:sz w:val="20"/>
          <w:szCs w:val="20"/>
        </w:rPr>
        <w:t>«СРЕДНЕЙ ШКОЛЫ ИМЕНИ ДЖАНФИДА Э. ДАШТОЯНА» ОБЩИНА МЕЦАМОР АРМАВИРСКОЙ ОБЛАСТИ РА</w:t>
      </w:r>
    </w:p>
    <w:p w:rsidR="0043111D" w:rsidRPr="008D6A10" w:rsidRDefault="0043111D" w:rsidP="00491EB5">
      <w:pPr>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E863E2">
        <w:rPr>
          <w:rFonts w:ascii="GHEA Grapalat" w:hAnsi="GHEA Grapalat"/>
          <w:spacing w:val="-6"/>
          <w:sz w:val="20"/>
          <w:szCs w:val="20"/>
          <w:lang w:val="en-US"/>
        </w:rPr>
        <w:t>HHQK-GHTsDzB-25/29</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491EB5" w:rsidRPr="00491EB5" w:rsidRDefault="00491EB5" w:rsidP="00491EB5">
      <w:pPr>
        <w:ind w:firstLine="540"/>
        <w:jc w:val="both"/>
        <w:rPr>
          <w:rFonts w:ascii="GHEA Grapalat" w:hAnsi="GHEA Grapalat" w:cs="Cambria"/>
          <w:sz w:val="20"/>
          <w:szCs w:val="20"/>
        </w:rPr>
      </w:pPr>
      <w:r w:rsidRPr="00491EB5">
        <w:rPr>
          <w:rFonts w:ascii="GHEA Grapalat" w:hAnsi="GHEA Grapalat" w:cs="Cambria"/>
          <w:sz w:val="20"/>
          <w:szCs w:val="20"/>
        </w:rPr>
        <w:t xml:space="preserve">1.1 </w:t>
      </w:r>
      <w:r w:rsidR="00845AA5" w:rsidRPr="00E34FD6">
        <w:rPr>
          <w:rFonts w:ascii="GHEA Grapalat" w:hAnsi="GHEA Grapalat" w:cs="Cambria"/>
          <w:sz w:val="20"/>
          <w:szCs w:val="20"/>
        </w:rPr>
        <w:t>Предметом</w:t>
      </w:r>
      <w:r w:rsidR="00845AA5" w:rsidRPr="00491EB5">
        <w:rPr>
          <w:rFonts w:ascii="GHEA Grapalat" w:hAnsi="GHEA Grapalat" w:cs="Cambria"/>
          <w:sz w:val="20"/>
          <w:szCs w:val="20"/>
        </w:rPr>
        <w:t xml:space="preserve"> </w:t>
      </w:r>
      <w:r w:rsidR="00845AA5" w:rsidRPr="00E34FD6">
        <w:rPr>
          <w:rFonts w:ascii="GHEA Grapalat" w:hAnsi="GHEA Grapalat" w:cs="Cambria"/>
          <w:sz w:val="20"/>
          <w:szCs w:val="20"/>
        </w:rPr>
        <w:t>закупки</w:t>
      </w:r>
      <w:r w:rsidR="00845AA5" w:rsidRPr="00491EB5">
        <w:rPr>
          <w:rFonts w:ascii="GHEA Grapalat" w:hAnsi="GHEA Grapalat" w:cs="Cambria"/>
          <w:sz w:val="20"/>
          <w:szCs w:val="20"/>
        </w:rPr>
        <w:t xml:space="preserve"> </w:t>
      </w:r>
      <w:r w:rsidR="00845AA5" w:rsidRPr="00E34FD6">
        <w:rPr>
          <w:rFonts w:ascii="GHEA Grapalat" w:hAnsi="GHEA Grapalat" w:cs="Cambria"/>
          <w:sz w:val="20"/>
          <w:szCs w:val="20"/>
        </w:rPr>
        <w:t>является</w:t>
      </w:r>
      <w:r w:rsidR="00845AA5" w:rsidRPr="00491EB5">
        <w:rPr>
          <w:rFonts w:ascii="GHEA Grapalat" w:hAnsi="GHEA Grapalat" w:cs="Cambria"/>
          <w:sz w:val="20"/>
          <w:szCs w:val="20"/>
        </w:rPr>
        <w:t xml:space="preserve"> </w:t>
      </w:r>
      <w:r w:rsidR="00845AA5" w:rsidRPr="00E34FD6">
        <w:rPr>
          <w:rFonts w:ascii="GHEA Grapalat" w:hAnsi="GHEA Grapalat" w:cs="Cambria"/>
          <w:sz w:val="20"/>
          <w:szCs w:val="20"/>
        </w:rPr>
        <w:t>приобретение</w:t>
      </w:r>
      <w:r w:rsidR="00845AA5" w:rsidRPr="00491EB5">
        <w:rPr>
          <w:rFonts w:ascii="GHEA Grapalat" w:hAnsi="GHEA Grapalat" w:cs="Cambria"/>
          <w:sz w:val="20"/>
          <w:szCs w:val="20"/>
        </w:rPr>
        <w:t xml:space="preserve"> </w:t>
      </w:r>
      <w:r w:rsidR="00786901" w:rsidRPr="00491EB5">
        <w:rPr>
          <w:rFonts w:ascii="GHEA Grapalat" w:hAnsi="GHEA Grapalat" w:cs="Cambria"/>
          <w:sz w:val="20"/>
          <w:szCs w:val="20"/>
        </w:rPr>
        <w:t xml:space="preserve">услуг </w:t>
      </w:r>
      <w:r w:rsidR="00D02BA8" w:rsidRPr="00491EB5">
        <w:rPr>
          <w:rFonts w:ascii="GHEA Grapalat" w:hAnsi="GHEA Grapalat" w:cs="Cambria"/>
          <w:sz w:val="20"/>
          <w:szCs w:val="20"/>
        </w:rPr>
        <w:t xml:space="preserve">простой градостроительной экспертизы проектно-сметной документации </w:t>
      </w:r>
      <w:r w:rsidR="00E55E51" w:rsidRPr="00491EB5">
        <w:rPr>
          <w:rFonts w:ascii="GHEA Grapalat" w:hAnsi="GHEA Grapalat" w:cs="Cambria"/>
          <w:sz w:val="20"/>
          <w:szCs w:val="20"/>
        </w:rPr>
        <w:t xml:space="preserve">строительства </w:t>
      </w:r>
      <w:r w:rsidRPr="00491EB5">
        <w:rPr>
          <w:rFonts w:ascii="GHEA Grapalat" w:hAnsi="GHEA Grapalat" w:cs="Cambria"/>
          <w:sz w:val="20"/>
          <w:szCs w:val="20"/>
        </w:rPr>
        <w:t>«Средней школы имени Джанфида Э. Даштояна» община Мецамор Армавирской области РА</w:t>
      </w:r>
    </w:p>
    <w:p w:rsidR="00096865" w:rsidRPr="00491EB5" w:rsidRDefault="00096865" w:rsidP="00491EB5">
      <w:pPr>
        <w:widowControl w:val="0"/>
        <w:tabs>
          <w:tab w:val="left" w:pos="450"/>
          <w:tab w:val="left" w:pos="1080"/>
        </w:tabs>
        <w:jc w:val="both"/>
        <w:rPr>
          <w:rFonts w:ascii="GHEA Grapalat" w:hAnsi="GHEA Grapalat"/>
          <w:sz w:val="20"/>
          <w:szCs w:val="20"/>
        </w:rPr>
      </w:pPr>
    </w:p>
    <w:p w:rsidR="00D02BA8" w:rsidRPr="00D02BA8" w:rsidRDefault="00D02BA8" w:rsidP="00CA3BF8">
      <w:pPr>
        <w:jc w:val="both"/>
        <w:rPr>
          <w:rFonts w:ascii="GHEA Grapalat" w:hAnsi="GHEA Grapalat"/>
          <w:sz w:val="20"/>
          <w:szCs w:val="20"/>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650"/>
      </w:tblGrid>
      <w:tr w:rsidR="00E41AC2" w:rsidRPr="008D6A10" w:rsidTr="0079560B">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650"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79560B">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5E51" w:rsidP="00491EB5">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 xml:space="preserve">1 </w:t>
            </w:r>
            <w:r w:rsidR="00491EB5">
              <w:rPr>
                <w:rFonts w:ascii="GHEA Grapalat" w:hAnsi="GHEA Grapalat"/>
                <w:sz w:val="18"/>
                <w:szCs w:val="18"/>
                <w:lang w:val="en-US"/>
              </w:rPr>
              <w:t>5</w:t>
            </w:r>
            <w:r>
              <w:rPr>
                <w:rFonts w:ascii="GHEA Grapalat" w:hAnsi="GHEA Grapalat"/>
                <w:sz w:val="18"/>
                <w:szCs w:val="18"/>
                <w:lang w:val="en-US"/>
              </w:rPr>
              <w:t>00 000</w:t>
            </w:r>
          </w:p>
        </w:tc>
        <w:tc>
          <w:tcPr>
            <w:tcW w:w="6650" w:type="dxa"/>
            <w:vAlign w:val="center"/>
          </w:tcPr>
          <w:p w:rsidR="00186657" w:rsidRPr="005A30BD" w:rsidRDefault="00144817" w:rsidP="005A30BD">
            <w:pPr>
              <w:jc w:val="center"/>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5E51" w:rsidRPr="00E55E51">
              <w:rPr>
                <w:rFonts w:ascii="GHEA Grapalat" w:hAnsi="GHEA Grapalat"/>
                <w:sz w:val="18"/>
                <w:szCs w:val="18"/>
              </w:rPr>
              <w:t xml:space="preserve">строительства ГНКО </w:t>
            </w:r>
            <w:r w:rsidR="005A30BD" w:rsidRPr="005A30BD">
              <w:rPr>
                <w:rFonts w:ascii="GHEA Grapalat" w:hAnsi="GHEA Grapalat"/>
                <w:sz w:val="18"/>
                <w:szCs w:val="18"/>
              </w:rPr>
              <w:t>«Средней школы имени Джанфида Э. Даштояна» община Мецамор Армавирской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4F2E25" w:rsidRPr="003B20A5" w:rsidRDefault="004F2E25" w:rsidP="00013854">
      <w:pPr>
        <w:widowControl w:val="0"/>
        <w:tabs>
          <w:tab w:val="left" w:pos="1134"/>
        </w:tabs>
        <w:ind w:firstLine="450"/>
        <w:jc w:val="both"/>
        <w:rPr>
          <w:rFonts w:ascii="GHEA Grapalat" w:hAnsi="GHEA Grapalat"/>
          <w:b/>
          <w:sz w:val="2"/>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99"/>
      </w:tblGrid>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ЛИЦЕНЗИЯ</w:t>
            </w:r>
          </w:p>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(Закон РА о лицензировании)</w:t>
            </w:r>
          </w:p>
        </w:tc>
      </w:tr>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both"/>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ЛИЦЕНЗИЯ 1-ОЙ КАТЕГОРИИ </w:t>
            </w:r>
          </w:p>
          <w:p w:rsidR="004F2E25" w:rsidRPr="003B20A5" w:rsidRDefault="004F2E25" w:rsidP="00CA7941">
            <w:pPr>
              <w:jc w:val="both"/>
              <w:rPr>
                <w:rFonts w:ascii="GHEA Grapalat" w:hAnsi="GHEA Grapalat" w:cs="Sylfaen"/>
                <w:sz w:val="20"/>
                <w:szCs w:val="20"/>
                <w:lang w:val="fr-FR"/>
              </w:rPr>
            </w:pPr>
            <w:r w:rsidRPr="003B20A5">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4F2E25" w:rsidRPr="003B20A5" w:rsidTr="003B20A5">
        <w:trPr>
          <w:trHeight w:val="1007"/>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lang w:val="fr-FR"/>
              </w:rPr>
              <w:t>(</w:t>
            </w:r>
            <w:r w:rsidRPr="003B20A5">
              <w:rPr>
                <w:rFonts w:ascii="GHEA Grapalat" w:hAnsi="GHEA Grapalat"/>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tc>
      </w:tr>
      <w:tr w:rsidR="004F2E25" w:rsidRPr="003B20A5" w:rsidTr="003B20A5">
        <w:trPr>
          <w:trHeight w:val="2870"/>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r w:rsidR="003B20A5" w:rsidRPr="003B20A5">
              <w:rPr>
                <w:rFonts w:ascii="GHEA Grapalat" w:hAnsi="GHEA Grapalat"/>
                <w:color w:val="000000"/>
                <w:sz w:val="20"/>
                <w:szCs w:val="20"/>
                <w:shd w:val="clear" w:color="auto" w:fill="FFFFFF"/>
                <w:lang w:val="en-US"/>
              </w:rPr>
              <w:t xml:space="preserve"> </w:t>
            </w:r>
            <w:r w:rsidR="003B20A5" w:rsidRPr="003B20A5">
              <w:rPr>
                <w:rFonts w:ascii="GHEA Grapalat" w:hAnsi="GHEA Grapalat" w:cs="Sylfaen"/>
                <w:color w:val="000000"/>
                <w:sz w:val="20"/>
                <w:szCs w:val="20"/>
                <w:shd w:val="clear" w:color="auto" w:fill="FFFFFF"/>
              </w:rPr>
              <w:t>1-ая категория</w:t>
            </w:r>
          </w:p>
          <w:p w:rsidR="00D42999"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жилые, общественные, про</w:t>
            </w:r>
            <w:r w:rsidR="00D42999">
              <w:rPr>
                <w:rFonts w:ascii="GHEA Grapalat" w:hAnsi="GHEA Grapalat" w:cs="Sylfaen"/>
                <w:color w:val="000000"/>
                <w:sz w:val="20"/>
                <w:szCs w:val="20"/>
                <w:shd w:val="clear" w:color="auto" w:fill="FFFFFF"/>
              </w:rPr>
              <w:t xml:space="preserve">мышленные здания и сооружения: </w:t>
            </w:r>
          </w:p>
          <w:p w:rsidR="004F2E25" w:rsidRPr="003B20A5" w:rsidRDefault="00D42999"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lang w:val="en-US"/>
              </w:rPr>
              <w:t>э</w:t>
            </w:r>
            <w:r w:rsidR="004F2E25" w:rsidRPr="003B20A5">
              <w:rPr>
                <w:rFonts w:ascii="GHEA Grapalat" w:hAnsi="GHEA Grapalat" w:cs="Sylfaen"/>
                <w:color w:val="000000"/>
                <w:sz w:val="20"/>
                <w:szCs w:val="20"/>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водоснабжения и водоотведения (внутренние и наружные сети водоснабжения и водоотведения, гидромелиорации)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теплогазоснабжения и вентиляции (системы вентиляции, отопления и воздухоочистки, системы тепло</w:t>
            </w:r>
            <w:r w:rsidR="003B20A5">
              <w:rPr>
                <w:rFonts w:ascii="GHEA Grapalat" w:hAnsi="GHEA Grapalat" w:cs="Sylfaen"/>
                <w:color w:val="000000"/>
                <w:sz w:val="20"/>
                <w:szCs w:val="20"/>
                <w:shd w:val="clear" w:color="auto" w:fill="FFFFFF"/>
                <w:lang w:val="en-US"/>
              </w:rPr>
              <w:t xml:space="preserve"> </w:t>
            </w:r>
            <w:r w:rsidRPr="003B20A5">
              <w:rPr>
                <w:rFonts w:ascii="GHEA Grapalat" w:hAnsi="GHEA Grapalat" w:cs="Sylfaen"/>
                <w:color w:val="000000"/>
                <w:sz w:val="20"/>
                <w:szCs w:val="20"/>
                <w:shd w:val="clear" w:color="auto" w:fill="FFFFFF"/>
              </w:rPr>
              <w:t xml:space="preserve">- и газоснабжения) </w:t>
            </w:r>
          </w:p>
          <w:p w:rsidR="004F2E25" w:rsidRPr="003B20A5" w:rsidRDefault="004F2E25" w:rsidP="00D42999">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 системы связи (системы связи и сигнализации, передатчики, приемники, антенны, усилители)</w:t>
            </w:r>
          </w:p>
        </w:tc>
      </w:tr>
    </w:tbl>
    <w:p w:rsidR="00013854" w:rsidRPr="004F2E25" w:rsidRDefault="00013854" w:rsidP="00CA3BF8">
      <w:pPr>
        <w:widowControl w:val="0"/>
        <w:tabs>
          <w:tab w:val="left" w:pos="1134"/>
        </w:tabs>
        <w:ind w:firstLine="567"/>
        <w:jc w:val="both"/>
        <w:rPr>
          <w:rFonts w:ascii="GHEA Grapalat" w:hAnsi="GHEA Grapalat" w:cs="Arial Armenian"/>
          <w:sz w:val="12"/>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3B20A5" w:rsidRDefault="003F0AF6" w:rsidP="00CA3BF8">
      <w:pPr>
        <w:pStyle w:val="BodyTextIndent2"/>
        <w:widowControl w:val="0"/>
        <w:tabs>
          <w:tab w:val="left" w:pos="1134"/>
        </w:tabs>
        <w:spacing w:line="240" w:lineRule="auto"/>
        <w:ind w:firstLine="567"/>
        <w:rPr>
          <w:rFonts w:ascii="GHEA Grapalat" w:hAnsi="GHEA Grapalat" w:cs="Sylfaen"/>
          <w:sz w:val="6"/>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2999"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этих изменениях.</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 xml:space="preserve"> </w:t>
      </w: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lastRenderedPageBreak/>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C150E3" w:rsidRPr="00C150E3">
        <w:rPr>
          <w:rFonts w:ascii="GHEA Grapalat" w:hAnsi="GHEA Grapalat"/>
        </w:rPr>
        <w:t>1</w:t>
      </w:r>
      <w:r w:rsidR="00D42999">
        <w:rPr>
          <w:rFonts w:ascii="GHEA Grapalat" w:hAnsi="GHEA Grapalat"/>
          <w:lang w:val="en-US"/>
        </w:rPr>
        <w:t>0</w:t>
      </w:r>
      <w:r w:rsidR="00C150E3" w:rsidRPr="00C150E3">
        <w:rPr>
          <w:rFonts w:ascii="GHEA Grapalat" w:hAnsi="GHEA Grapalat"/>
        </w:rPr>
        <w:t xml:space="preserve">:00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D42999">
        <w:rPr>
          <w:rFonts w:ascii="GHEA Grapalat" w:hAnsi="GHEA Grapalat"/>
          <w:lang w:val="en-US"/>
        </w:rPr>
        <w:t>10</w:t>
      </w:r>
      <w:r w:rsidR="00923E65" w:rsidRPr="00923E65">
        <w:rPr>
          <w:rFonts w:ascii="GHEA Grapalat" w:hAnsi="GHEA Grapalat"/>
          <w:lang w:val="en-US"/>
        </w:rPr>
        <w:t xml:space="preserve">-ого </w:t>
      </w:r>
      <w:r w:rsidR="00431944">
        <w:rPr>
          <w:rFonts w:ascii="GHEA Grapalat" w:hAnsi="GHEA Grapalat"/>
          <w:lang w:val="en-US"/>
        </w:rPr>
        <w:t>июня</w:t>
      </w:r>
      <w:r w:rsidR="002D73ED">
        <w:rPr>
          <w:rFonts w:ascii="GHEA Grapalat" w:hAnsi="GHEA Grapalat"/>
          <w:lang w:val="en-US"/>
        </w:rPr>
        <w:t xml:space="preserve">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lastRenderedPageBreak/>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Pr>
          <w:rFonts w:ascii="GHEA Grapalat" w:hAnsi="GHEA Grapalat"/>
          <w:sz w:val="20"/>
          <w:szCs w:val="20"/>
          <w:lang w:val="en-US"/>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C150E3" w:rsidRPr="00923E65">
        <w:rPr>
          <w:rFonts w:ascii="GHEA Grapalat" w:hAnsi="GHEA Grapalat"/>
          <w:sz w:val="20"/>
          <w:szCs w:val="20"/>
        </w:rPr>
        <w:t>1</w:t>
      </w:r>
      <w:r w:rsidR="00D42999">
        <w:rPr>
          <w:rFonts w:ascii="GHEA Grapalat" w:hAnsi="GHEA Grapalat"/>
          <w:sz w:val="20"/>
          <w:szCs w:val="20"/>
          <w:lang w:val="en-US"/>
        </w:rPr>
        <w:t>0</w:t>
      </w:r>
      <w:r w:rsidR="00C150E3" w:rsidRPr="00923E65">
        <w:rPr>
          <w:rFonts w:ascii="GHEA Grapalat" w:hAnsi="GHEA Grapalat"/>
          <w:sz w:val="20"/>
          <w:szCs w:val="20"/>
        </w:rPr>
        <w:t xml:space="preserve">:00 часов </w:t>
      </w:r>
      <w:r w:rsidR="00D42999">
        <w:rPr>
          <w:rFonts w:ascii="GHEA Grapalat" w:hAnsi="GHEA Grapalat"/>
          <w:sz w:val="20"/>
          <w:szCs w:val="20"/>
          <w:lang w:val="en-US"/>
        </w:rPr>
        <w:t>10</w:t>
      </w:r>
      <w:r w:rsidR="002D73ED" w:rsidRPr="002D73ED">
        <w:rPr>
          <w:rFonts w:ascii="GHEA Grapalat" w:hAnsi="GHEA Grapalat"/>
          <w:sz w:val="20"/>
          <w:szCs w:val="20"/>
        </w:rPr>
        <w:t xml:space="preserve">-ого </w:t>
      </w:r>
      <w:r w:rsidR="00752078">
        <w:rPr>
          <w:rFonts w:ascii="GHEA Grapalat" w:hAnsi="GHEA Grapalat"/>
          <w:sz w:val="20"/>
          <w:szCs w:val="20"/>
          <w:lang w:val="en-US"/>
        </w:rPr>
        <w:t>июня</w:t>
      </w:r>
      <w:r w:rsidR="002D73ED" w:rsidRPr="002D73ED">
        <w:rPr>
          <w:rFonts w:ascii="GHEA Grapalat" w:hAnsi="GHEA Grapalat"/>
          <w:sz w:val="20"/>
          <w:szCs w:val="20"/>
        </w:rPr>
        <w:t xml:space="preserve">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lastRenderedPageBreak/>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 xml:space="preserve">участником, являющимся резидентом Республики Армения или их часть не утверждены </w:t>
      </w:r>
      <w:r w:rsidR="0011340E" w:rsidRPr="008D6A10">
        <w:rPr>
          <w:rFonts w:ascii="GHEA Grapalat" w:hAnsi="GHEA Grapalat"/>
          <w:sz w:val="20"/>
        </w:rPr>
        <w:lastRenderedPageBreak/>
        <w:t>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7D47FC" w:rsidRPr="007D47FC" w:rsidRDefault="00B028AD" w:rsidP="007D47FC">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007D47FC" w:rsidRPr="009044F1">
        <w:rPr>
          <w:rFonts w:ascii="GHEA Grapalat" w:hAnsi="GHEA Grapalat"/>
        </w:rPr>
        <w:t>.</w:t>
      </w:r>
      <w:r w:rsidR="007D47FC" w:rsidRPr="007D47FC">
        <w:rPr>
          <w:rFonts w:ascii="GHEA Grapalat" w:hAnsi="GHEA Grapalat"/>
        </w:rPr>
        <w:t>14</w:t>
      </w:r>
      <w:r w:rsidR="007D47FC" w:rsidRPr="00493CC7">
        <w:rPr>
          <w:rFonts w:ascii="GHEA Grapalat" w:hAnsi="GHEA Grapalat"/>
        </w:rPr>
        <w:t>.</w:t>
      </w:r>
      <w:r w:rsidR="007D47FC">
        <w:rPr>
          <w:rFonts w:ascii="GHEA Grapalat" w:hAnsi="GHEA Grapalat"/>
        </w:rPr>
        <w:t xml:space="preserve"> </w:t>
      </w:r>
      <w:r w:rsidR="007D47FC" w:rsidRPr="00551FD6">
        <w:rPr>
          <w:rFonts w:ascii="GHEA Grapalat" w:hAnsi="GHEA Grapalat"/>
        </w:rPr>
        <w:t xml:space="preserve">В случае выявления </w:t>
      </w:r>
      <w:r w:rsidR="007D47FC" w:rsidRPr="007D47FC">
        <w:rPr>
          <w:rFonts w:ascii="GHEA Grapalat" w:hAnsi="GHEA Grapalat"/>
        </w:rPr>
        <w:t xml:space="preserve">оснований, предусмотренных пунктом 6 части 1 статьи 6 Закона, </w:t>
      </w:r>
      <w:r w:rsidR="007D47F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D47FC" w:rsidRPr="004E51A8">
        <w:rPr>
          <w:rFonts w:ascii="GHEA Grapalat" w:hAnsi="GHEA Grapalat"/>
        </w:rPr>
        <w:t>. Мотивированное решение руководителя заказчика уполномоченный орган публикует в бюллетене</w:t>
      </w:r>
      <w:r w:rsidR="007D47FC" w:rsidRPr="007D47FC">
        <w:rPr>
          <w:rFonts w:ascii="GHEA Grapalat" w:hAnsi="GHEA Grapalat"/>
        </w:rPr>
        <w:t xml:space="preserve"> </w:t>
      </w:r>
      <w:r w:rsidR="007D47FC" w:rsidRPr="00CB37F8">
        <w:rPr>
          <w:rFonts w:ascii="GHEA Grapalat" w:hAnsi="GHEA Grapalat"/>
        </w:rPr>
        <w:t>в течение пяти рабочих дней,</w:t>
      </w:r>
      <w:r w:rsidR="007D47FC" w:rsidRPr="001340A2">
        <w:rPr>
          <w:rFonts w:ascii="GHEA Grapalat" w:hAnsi="GHEA Grapalat"/>
        </w:rPr>
        <w:t xml:space="preserve"> </w:t>
      </w:r>
      <w:r w:rsidR="007D47FC" w:rsidRPr="007D47FC">
        <w:rPr>
          <w:rFonts w:ascii="Cambria" w:hAnsi="Cambria" w:cs="Cambria"/>
        </w:rPr>
        <w:t>следующих</w:t>
      </w:r>
      <w:r w:rsidR="007D47FC" w:rsidRPr="00060567">
        <w:rPr>
          <w:rFonts w:ascii="GHEA Grapalat" w:hAnsi="GHEA Grapalat"/>
        </w:rPr>
        <w:t xml:space="preserve"> </w:t>
      </w:r>
      <w:r w:rsidR="007D47FC" w:rsidRPr="007D47FC">
        <w:rPr>
          <w:rFonts w:ascii="Cambria" w:hAnsi="Cambria" w:cs="Cambria"/>
        </w:rPr>
        <w:t>за</w:t>
      </w:r>
      <w:r w:rsidR="007D47FC" w:rsidRPr="007D47FC">
        <w:t xml:space="preserve"> </w:t>
      </w:r>
      <w:r w:rsidR="007D47FC" w:rsidRPr="007D47FC">
        <w:rPr>
          <w:rFonts w:ascii="Cambria" w:hAnsi="Cambria" w:cs="Cambria"/>
        </w:rPr>
        <w:t>днем</w:t>
      </w:r>
      <w:r w:rsidR="007D47FC" w:rsidRPr="00060567">
        <w:rPr>
          <w:rFonts w:ascii="GHEA Grapalat" w:hAnsi="GHEA Grapalat"/>
        </w:rPr>
        <w:t xml:space="preserve"> </w:t>
      </w:r>
      <w:r w:rsidR="007D47FC" w:rsidRPr="007D47FC">
        <w:rPr>
          <w:rFonts w:ascii="Cambria" w:hAnsi="Cambria" w:cs="Cambria"/>
        </w:rPr>
        <w:t>получения</w:t>
      </w:r>
      <w:r w:rsidR="007D47FC" w:rsidRPr="00060567">
        <w:rPr>
          <w:rFonts w:ascii="GHEA Grapalat" w:hAnsi="GHEA Grapalat"/>
        </w:rPr>
        <w:t xml:space="preserve"> </w:t>
      </w:r>
      <w:r w:rsidR="007D47FC" w:rsidRPr="007D47FC">
        <w:rPr>
          <w:rFonts w:ascii="Cambria" w:hAnsi="Cambria" w:cs="Cambria"/>
        </w:rPr>
        <w:t>решения</w:t>
      </w:r>
      <w:r w:rsidR="007D47FC" w:rsidRPr="004E51A8">
        <w:rPr>
          <w:rFonts w:ascii="GHEA Grapalat" w:hAnsi="GHEA Grapalat"/>
        </w:rPr>
        <w:t>.</w:t>
      </w:r>
      <w:r w:rsidR="007D47FC" w:rsidRPr="007D47FC">
        <w:rPr>
          <w:rFonts w:ascii="GHEA Grapalat" w:hAnsi="GHEA Grapalat"/>
        </w:rPr>
        <w:t xml:space="preserve"> </w:t>
      </w:r>
      <w:r w:rsidR="007D47FC" w:rsidRPr="00551FD6">
        <w:rPr>
          <w:rFonts w:ascii="GHEA Grapalat" w:hAnsi="GHEA Grapalat"/>
        </w:rPr>
        <w:t xml:space="preserve">При этом указанное в настоящем пункте решение руководитель заказчика выносит </w:t>
      </w:r>
      <w:r w:rsidR="007D47FC">
        <w:rPr>
          <w:rFonts w:ascii="GHEA Grapalat" w:hAnsi="GHEA Grapalat"/>
        </w:rPr>
        <w:t>на десятый день</w:t>
      </w:r>
      <w:r w:rsidR="007D47FC" w:rsidRPr="00551FD6">
        <w:rPr>
          <w:rFonts w:ascii="GHEA Grapalat" w:hAnsi="GHEA Grapalat"/>
        </w:rPr>
        <w:t xml:space="preserve"> следующи</w:t>
      </w:r>
      <w:r w:rsidR="007D47FC">
        <w:rPr>
          <w:rFonts w:ascii="GHEA Grapalat" w:hAnsi="GHEA Grapalat"/>
        </w:rPr>
        <w:t>й</w:t>
      </w:r>
      <w:r w:rsidR="007D47FC" w:rsidRPr="00551FD6">
        <w:rPr>
          <w:rFonts w:ascii="GHEA Grapalat" w:hAnsi="GHEA Grapalat"/>
        </w:rPr>
        <w:t xml:space="preserve"> за </w:t>
      </w:r>
      <w:r w:rsidR="007D47FC">
        <w:rPr>
          <w:rFonts w:ascii="GHEA Grapalat" w:hAnsi="GHEA Grapalat"/>
        </w:rPr>
        <w:t>д</w:t>
      </w:r>
      <w:r w:rsidR="007D47FC" w:rsidRPr="00551FD6">
        <w:rPr>
          <w:rFonts w:ascii="GHEA Grapalat" w:hAnsi="GHEA Grapalat"/>
        </w:rPr>
        <w:t>нем объявления процедуры закуп</w:t>
      </w:r>
      <w:r w:rsidR="007D47FC">
        <w:rPr>
          <w:rFonts w:ascii="GHEA Grapalat" w:hAnsi="GHEA Grapalat"/>
        </w:rPr>
        <w:t>ки</w:t>
      </w:r>
      <w:r w:rsidR="007D47FC" w:rsidRPr="00551FD6">
        <w:rPr>
          <w:rFonts w:ascii="GHEA Grapalat" w:hAnsi="GHEA Grapalat"/>
        </w:rPr>
        <w:t xml:space="preserve"> несостоявшейся или опубликования объявления о заключенном договоре</w:t>
      </w:r>
      <w:r w:rsidR="007D47FC">
        <w:rPr>
          <w:rFonts w:ascii="GHEA Grapalat" w:hAnsi="GHEA Grapalat"/>
        </w:rPr>
        <w:t>,</w:t>
      </w:r>
      <w:r w:rsidR="007D47FC" w:rsidRPr="00551FD6">
        <w:rPr>
          <w:rFonts w:ascii="GHEA Grapalat" w:hAnsi="GHEA Grapalat"/>
        </w:rPr>
        <w:t xml:space="preserve"> или опубликования объявления</w:t>
      </w:r>
      <w:r w:rsidR="007D47FC">
        <w:rPr>
          <w:rFonts w:ascii="GHEA Grapalat" w:hAnsi="GHEA Grapalat"/>
        </w:rPr>
        <w:t xml:space="preserve"> (уведомления)</w:t>
      </w:r>
      <w:r w:rsidR="007D47FC" w:rsidRPr="00551FD6">
        <w:rPr>
          <w:rFonts w:ascii="GHEA Grapalat" w:hAnsi="GHEA Grapalat"/>
        </w:rPr>
        <w:t xml:space="preserve"> о расторжении договора в одностороннем порядке</w:t>
      </w:r>
      <w:r w:rsidR="007D47FC">
        <w:rPr>
          <w:rFonts w:ascii="GHEA Grapalat" w:hAnsi="GHEA Grapalat"/>
        </w:rPr>
        <w:t xml:space="preserve">. </w:t>
      </w:r>
      <w:r w:rsidR="007D47F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7D47FC">
        <w:rPr>
          <w:rFonts w:ascii="GHEA Grapalat" w:hAnsi="GHEA Grapalat"/>
        </w:rPr>
        <w:t xml:space="preserve">. </w:t>
      </w:r>
      <w:r w:rsidR="007D47F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7D47FC">
        <w:rPr>
          <w:rFonts w:ascii="GHEA Grapalat" w:hAnsi="GHEA Grapalat"/>
        </w:rPr>
        <w:t>на пятый</w:t>
      </w:r>
      <w:r w:rsidR="007D47FC" w:rsidRPr="00AA7DF7">
        <w:rPr>
          <w:rFonts w:ascii="GHEA Grapalat" w:hAnsi="GHEA Grapalat"/>
        </w:rPr>
        <w:t xml:space="preserve"> д</w:t>
      </w:r>
      <w:r w:rsidR="007D47FC">
        <w:rPr>
          <w:rFonts w:ascii="GHEA Grapalat" w:hAnsi="GHEA Grapalat"/>
        </w:rPr>
        <w:t>е</w:t>
      </w:r>
      <w:r w:rsidR="007D47FC" w:rsidRPr="00AA7DF7">
        <w:rPr>
          <w:rFonts w:ascii="GHEA Grapalat" w:hAnsi="GHEA Grapalat"/>
        </w:rPr>
        <w:t>н</w:t>
      </w:r>
      <w:r w:rsidR="007D47FC">
        <w:rPr>
          <w:rFonts w:ascii="GHEA Grapalat" w:hAnsi="GHEA Grapalat"/>
        </w:rPr>
        <w:t>ь, следующий</w:t>
      </w:r>
      <w:r w:rsidR="007D47F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7D47FC">
        <w:rPr>
          <w:rFonts w:ascii="GHEA Grapalat" w:hAnsi="GHEA Grapalat"/>
        </w:rPr>
        <w:t xml:space="preserve">обжаловании </w:t>
      </w:r>
      <w:r w:rsidR="007D47FC" w:rsidRPr="00AA7DF7">
        <w:rPr>
          <w:rFonts w:ascii="GHEA Grapalat" w:hAnsi="GHEA Grapalat"/>
        </w:rPr>
        <w:t>решения участником по состоянию на сороковой день после получения решения</w:t>
      </w:r>
      <w:r w:rsidR="007D47FC">
        <w:rPr>
          <w:rFonts w:ascii="GHEA Grapalat" w:hAnsi="GHEA Grapalat"/>
        </w:rPr>
        <w:t xml:space="preserve"> </w:t>
      </w:r>
      <w:r w:rsidR="007D47FC" w:rsidRPr="00AA7DF7">
        <w:rPr>
          <w:rFonts w:ascii="GHEA Grapalat" w:hAnsi="GHEA Grapalat"/>
        </w:rPr>
        <w:t>-</w:t>
      </w:r>
      <w:r w:rsidR="007D47FC">
        <w:rPr>
          <w:rFonts w:ascii="GHEA Grapalat" w:hAnsi="GHEA Grapalat"/>
        </w:rPr>
        <w:t xml:space="preserve"> на пятый день</w:t>
      </w:r>
      <w:r w:rsidR="007D47FC" w:rsidRPr="00AA7DF7">
        <w:rPr>
          <w:rFonts w:ascii="GHEA Grapalat" w:hAnsi="GHEA Grapalat"/>
        </w:rPr>
        <w:t>, следующ</w:t>
      </w:r>
      <w:r w:rsidR="007D47FC">
        <w:rPr>
          <w:rFonts w:ascii="GHEA Grapalat" w:hAnsi="GHEA Grapalat"/>
        </w:rPr>
        <w:t>ий</w:t>
      </w:r>
      <w:r w:rsidR="007D47FC" w:rsidRPr="00AA7DF7">
        <w:rPr>
          <w:rFonts w:ascii="GHEA Grapalat" w:hAnsi="GHEA Grapalat"/>
        </w:rPr>
        <w:t xml:space="preserve"> за днем вступления в силу заключительного судебного акта по данному</w:t>
      </w:r>
      <w:r w:rsidR="007D47FC">
        <w:rPr>
          <w:rFonts w:ascii="GHEA Grapalat" w:hAnsi="GHEA Grapalat"/>
        </w:rPr>
        <w:t xml:space="preserve"> судебному делу,</w:t>
      </w:r>
      <w:r w:rsidR="007D47FC" w:rsidRPr="007D47FC">
        <w:rPr>
          <w:rFonts w:ascii="GHEA Grapalat" w:hAnsi="GHEA Grapalat"/>
        </w:rPr>
        <w:t xml:space="preserve"> </w:t>
      </w:r>
      <w:r w:rsidR="007D47FC" w:rsidRPr="006F0326">
        <w:rPr>
          <w:rFonts w:ascii="GHEA Grapalat" w:hAnsi="GHEA Grapalat"/>
        </w:rPr>
        <w:t>если по результатам судебного разбирательства возможность исполнения решения не исчезла</w:t>
      </w:r>
      <w:r w:rsidR="007D47FC">
        <w:rPr>
          <w:rFonts w:ascii="GHEA Grapalat" w:hAnsi="GHEA Grapalat"/>
        </w:rPr>
        <w:t>.</w:t>
      </w:r>
      <w:r w:rsidR="007D47FC" w:rsidRPr="007D47FC">
        <w:rPr>
          <w:rFonts w:ascii="GHEA Grapalat" w:hAnsi="GHEA Grapalat"/>
        </w:rPr>
        <w:t xml:space="preserve"> </w:t>
      </w:r>
    </w:p>
    <w:p w:rsidR="007D47FC" w:rsidRPr="0054203B"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7D47FC" w:rsidRPr="00A928B7"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E2B14" w:rsidRDefault="00E07051" w:rsidP="000E2B14">
      <w:pPr>
        <w:pStyle w:val="BodyTextIndent2"/>
        <w:widowControl w:val="0"/>
        <w:tabs>
          <w:tab w:val="left" w:pos="990"/>
          <w:tab w:val="left" w:pos="1080"/>
        </w:tabs>
        <w:spacing w:line="240" w:lineRule="auto"/>
        <w:ind w:firstLine="0"/>
        <w:rPr>
          <w:rFonts w:ascii="GHEA Grapalat" w:hAnsi="GHEA Grapalat"/>
        </w:rPr>
      </w:pPr>
      <w:r>
        <w:rPr>
          <w:rFonts w:ascii="GHEA Grapalat" w:hAnsi="GHEA Grapalat"/>
          <w:lang w:val="en-US"/>
        </w:rPr>
        <w:t xml:space="preserve">         </w:t>
      </w:r>
      <w:r w:rsidR="007D47FC">
        <w:rPr>
          <w:rFonts w:ascii="GHEA Grapalat" w:hAnsi="GHEA Grapalat"/>
        </w:rPr>
        <w:t xml:space="preserve">- </w:t>
      </w:r>
      <w:r>
        <w:rPr>
          <w:rFonts w:ascii="GHEA Grapalat" w:hAnsi="GHEA Grapalat"/>
          <w:lang w:val="en-US"/>
        </w:rPr>
        <w:t xml:space="preserve">   </w:t>
      </w:r>
      <w:r w:rsidR="007D47FC"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D47FC"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w:t>
      </w:r>
      <w:r w:rsidR="007D47FC" w:rsidRPr="00F65EB5">
        <w:rPr>
          <w:rFonts w:ascii="GHEA Grapalat" w:hAnsi="GHEA Grapalat"/>
        </w:rPr>
        <w:lastRenderedPageBreak/>
        <w:t>возбужденного участником и незавершенного судебного дела по обжалованию решения</w:t>
      </w:r>
      <w:r w:rsidR="007D47FC">
        <w:rPr>
          <w:rFonts w:ascii="GHEA Grapalat" w:hAnsi="GHEA Grapalat"/>
        </w:rPr>
        <w:t xml:space="preserve"> </w:t>
      </w:r>
      <w:r w:rsidR="007D47FC" w:rsidRPr="00F65EB5">
        <w:rPr>
          <w:rFonts w:ascii="GHEA Grapalat" w:hAnsi="GHEA Grapalat"/>
        </w:rPr>
        <w:t>-</w:t>
      </w:r>
      <w:r w:rsidR="007D47FC">
        <w:rPr>
          <w:rFonts w:ascii="GHEA Grapalat" w:hAnsi="GHEA Grapalat"/>
        </w:rPr>
        <w:t xml:space="preserve"> </w:t>
      </w:r>
      <w:r w:rsidR="007D47FC" w:rsidRPr="00F65EB5">
        <w:rPr>
          <w:rFonts w:ascii="GHEA Grapalat" w:hAnsi="GHEA Grapalat"/>
        </w:rPr>
        <w:t>не позднее вступления в силу заключительного судебного акта по данному судебному делу,</w:t>
      </w:r>
      <w:r w:rsidR="007D47FC"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D47FC" w:rsidRPr="007663F8" w:rsidRDefault="000E2B14" w:rsidP="000E2B14">
      <w:pPr>
        <w:pStyle w:val="BodyTextIndent2"/>
        <w:widowControl w:val="0"/>
        <w:tabs>
          <w:tab w:val="left" w:pos="720"/>
          <w:tab w:val="left" w:pos="990"/>
          <w:tab w:val="left" w:pos="1080"/>
        </w:tabs>
        <w:spacing w:line="240" w:lineRule="auto"/>
        <w:ind w:firstLine="0"/>
        <w:rPr>
          <w:rFonts w:ascii="GHEA Grapalat" w:hAnsi="GHEA Grapalat"/>
        </w:rPr>
      </w:pPr>
      <w:r>
        <w:rPr>
          <w:rFonts w:ascii="GHEA Grapalat" w:hAnsi="GHEA Grapalat"/>
        </w:rPr>
        <w:t xml:space="preserve">         </w:t>
      </w:r>
      <w:r w:rsidR="007D47FC" w:rsidRPr="007D47FC">
        <w:rPr>
          <w:rFonts w:ascii="GHEA Grapalat" w:hAnsi="GHEA Grapalat" w:hint="eastAsia"/>
        </w:rPr>
        <w:t>При</w:t>
      </w:r>
      <w:r w:rsidR="007D47FC" w:rsidRPr="007D47FC">
        <w:rPr>
          <w:rFonts w:ascii="GHEA Grapalat" w:hAnsi="GHEA Grapalat"/>
        </w:rPr>
        <w:t xml:space="preserve"> </w:t>
      </w:r>
      <w:r w:rsidR="007D47FC" w:rsidRPr="007D47FC">
        <w:rPr>
          <w:rFonts w:ascii="GHEA Grapalat" w:hAnsi="GHEA Grapalat" w:hint="eastAsia"/>
        </w:rPr>
        <w:t>этом</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заявление</w:t>
      </w:r>
      <w:r w:rsidR="007D47FC" w:rsidRPr="007D47FC">
        <w:rPr>
          <w:rFonts w:ascii="GHEA Grapalat" w:hAnsi="GHEA Grapalat"/>
        </w:rPr>
        <w:t>-</w:t>
      </w:r>
      <w:r w:rsidR="007D47FC" w:rsidRPr="007D47FC">
        <w:rPr>
          <w:rFonts w:ascii="GHEA Grapalat" w:hAnsi="GHEA Grapalat" w:hint="eastAsia"/>
        </w:rPr>
        <w:t>объявление</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праве</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участие</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квалифицируется</w:t>
      </w:r>
      <w:r w:rsidR="007D47FC" w:rsidRPr="007D47FC">
        <w:rPr>
          <w:rFonts w:ascii="GHEA Grapalat" w:hAnsi="GHEA Grapalat"/>
        </w:rPr>
        <w:t xml:space="preserve"> </w:t>
      </w:r>
      <w:r w:rsidR="007D47FC" w:rsidRPr="007D47FC">
        <w:rPr>
          <w:rFonts w:ascii="GHEA Grapalat" w:hAnsi="GHEA Grapalat" w:hint="eastAsia"/>
        </w:rPr>
        <w:t>как</w:t>
      </w:r>
      <w:r w:rsidR="007D47FC" w:rsidRPr="007D47FC">
        <w:rPr>
          <w:rFonts w:ascii="GHEA Grapalat" w:hAnsi="GHEA Grapalat"/>
        </w:rPr>
        <w:t xml:space="preserve"> </w:t>
      </w:r>
      <w:r w:rsidR="007D47FC" w:rsidRPr="007D47FC">
        <w:rPr>
          <w:rFonts w:ascii="GHEA Grapalat" w:hAnsi="GHEA Grapalat" w:hint="eastAsia"/>
        </w:rPr>
        <w:t>несоответствующее</w:t>
      </w:r>
      <w:r w:rsidR="007D47FC" w:rsidRPr="007D47FC">
        <w:rPr>
          <w:rFonts w:ascii="GHEA Grapalat" w:hAnsi="GHEA Grapalat"/>
        </w:rPr>
        <w:t xml:space="preserve"> </w:t>
      </w:r>
      <w:r w:rsidR="007D47FC" w:rsidRPr="007D47FC">
        <w:rPr>
          <w:rFonts w:ascii="GHEA Grapalat" w:hAnsi="GHEA Grapalat" w:hint="eastAsia"/>
        </w:rPr>
        <w:t>действительности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предусмотренные</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w:t>
      </w:r>
      <w:r w:rsidR="007D47FC" w:rsidRPr="007D47FC">
        <w:rPr>
          <w:rFonts w:ascii="GHEA Grapalat" w:hAnsi="GHEA Grapalat" w:hint="eastAsia"/>
        </w:rPr>
        <w:t>документы</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порядке</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сроки</w:t>
      </w:r>
      <w:r w:rsidR="007D47FC" w:rsidRPr="007D47FC">
        <w:rPr>
          <w:rFonts w:ascii="GHEA Grapalat" w:hAnsi="GHEA Grapalat"/>
        </w:rPr>
        <w:t xml:space="preserve">, </w:t>
      </w:r>
      <w:r w:rsidR="007D47FC" w:rsidRPr="007D47FC">
        <w:rPr>
          <w:rFonts w:ascii="GHEA Grapalat" w:hAnsi="GHEA Grapalat" w:hint="eastAsia"/>
        </w:rPr>
        <w:t>установленные</w:t>
      </w:r>
      <w:r w:rsidR="007D47FC" w:rsidRPr="007D47FC">
        <w:rPr>
          <w:rFonts w:ascii="GHEA Grapalat" w:hAnsi="GHEA Grapalat"/>
        </w:rPr>
        <w:t xml:space="preserve"> </w:t>
      </w:r>
      <w:r w:rsidR="007D47FC" w:rsidRPr="007D47FC">
        <w:rPr>
          <w:rFonts w:ascii="GHEA Grapalat" w:hAnsi="GHEA Grapalat" w:hint="eastAsia"/>
        </w:rPr>
        <w:t>настоящим</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отобранный</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процедура</w:t>
      </w:r>
      <w:r w:rsidR="007D47FC" w:rsidRPr="007D47FC">
        <w:rPr>
          <w:rFonts w:ascii="GHEA Grapalat" w:hAnsi="GHEA Grapalat"/>
        </w:rPr>
        <w:t xml:space="preserve"> </w:t>
      </w:r>
      <w:r w:rsidR="007D47FC" w:rsidRPr="007D47FC">
        <w:rPr>
          <w:rFonts w:ascii="GHEA Grapalat" w:hAnsi="GHEA Grapalat" w:hint="eastAsia"/>
        </w:rPr>
        <w:t>организована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соответствии</w:t>
      </w:r>
      <w:r w:rsidR="007D47FC" w:rsidRPr="007D47FC">
        <w:rPr>
          <w:rFonts w:ascii="GHEA Grapalat" w:hAnsi="GHEA Grapalat"/>
        </w:rPr>
        <w:t xml:space="preserve"> </w:t>
      </w:r>
      <w:r w:rsidR="007D47FC" w:rsidRPr="007D47FC">
        <w:rPr>
          <w:rFonts w:ascii="GHEA Grapalat" w:hAnsi="GHEA Grapalat" w:hint="eastAsia"/>
        </w:rPr>
        <w:t>с</w:t>
      </w:r>
      <w:r w:rsidR="007D47FC" w:rsidRPr="007D47FC">
        <w:rPr>
          <w:rFonts w:ascii="GHEA Grapalat" w:hAnsi="GHEA Grapalat"/>
        </w:rPr>
        <w:t xml:space="preserve"> </w:t>
      </w:r>
      <w:r w:rsidR="007D47FC" w:rsidRPr="007D47FC">
        <w:rPr>
          <w:rFonts w:ascii="GHEA Grapalat" w:hAnsi="GHEA Grapalat" w:hint="eastAsia"/>
        </w:rPr>
        <w:t>нормами</w:t>
      </w:r>
      <w:r w:rsidR="007D47FC" w:rsidRPr="007D47FC">
        <w:rPr>
          <w:rFonts w:ascii="GHEA Grapalat" w:hAnsi="GHEA Grapalat"/>
        </w:rPr>
        <w:t xml:space="preserve">, </w:t>
      </w:r>
      <w:r w:rsidR="007D47FC" w:rsidRPr="007D47FC">
        <w:rPr>
          <w:rFonts w:ascii="GHEA Grapalat" w:hAnsi="GHEA Grapalat" w:hint="eastAsia"/>
        </w:rPr>
        <w:t>предусмотренным</w:t>
      </w:r>
      <w:r w:rsidR="007D47FC" w:rsidRPr="007D47FC">
        <w:rPr>
          <w:rFonts w:ascii="GHEA Grapalat" w:hAnsi="GHEA Grapalat"/>
        </w:rPr>
        <w:t xml:space="preserve"> </w:t>
      </w:r>
      <w:r w:rsidR="007D47FC" w:rsidRPr="007D47FC">
        <w:rPr>
          <w:rFonts w:ascii="GHEA Grapalat" w:hAnsi="GHEA Grapalat" w:hint="eastAsia"/>
        </w:rPr>
        <w:t>частью</w:t>
      </w:r>
      <w:r w:rsidR="007D47FC" w:rsidRPr="007D47FC">
        <w:rPr>
          <w:rFonts w:ascii="GHEA Grapalat" w:hAnsi="GHEA Grapalat"/>
        </w:rPr>
        <w:t xml:space="preserve"> 6 </w:t>
      </w:r>
      <w:r w:rsidR="007D47FC" w:rsidRPr="007D47FC">
        <w:rPr>
          <w:rFonts w:ascii="GHEA Grapalat" w:hAnsi="GHEA Grapalat" w:hint="eastAsia"/>
        </w:rPr>
        <w:t>статьи</w:t>
      </w:r>
      <w:r w:rsidR="007D47FC" w:rsidRPr="007D47FC">
        <w:rPr>
          <w:rFonts w:ascii="GHEA Grapalat" w:hAnsi="GHEA Grapalat"/>
        </w:rPr>
        <w:t xml:space="preserve"> 15 </w:t>
      </w:r>
      <w:r w:rsidR="007D47FC" w:rsidRPr="007D47FC">
        <w:rPr>
          <w:rFonts w:ascii="GHEA Grapalat" w:hAnsi="GHEA Grapalat" w:hint="eastAsia"/>
        </w:rPr>
        <w:t>Закона</w:t>
      </w:r>
      <w:r w:rsidR="007D47FC" w:rsidRPr="007D47FC">
        <w:rPr>
          <w:rFonts w:ascii="GHEA Grapalat" w:hAnsi="GHEA Grapalat"/>
        </w:rPr>
        <w:t xml:space="preserve"> </w:t>
      </w:r>
      <w:r w:rsidR="007D47FC" w:rsidRPr="007D47FC">
        <w:rPr>
          <w:rFonts w:ascii="GHEA Grapalat" w:hAnsi="GHEA Grapalat" w:hint="eastAsia"/>
        </w:rPr>
        <w:t>РА</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результате</w:t>
      </w:r>
      <w:r w:rsidR="007D47FC" w:rsidRPr="007D47FC">
        <w:rPr>
          <w:rFonts w:ascii="GHEA Grapalat" w:hAnsi="GHEA Grapalat"/>
        </w:rPr>
        <w:t xml:space="preserve"> </w:t>
      </w:r>
      <w:r w:rsidR="007D47FC" w:rsidRPr="007D47FC">
        <w:rPr>
          <w:rFonts w:ascii="GHEA Grapalat" w:hAnsi="GHEA Grapalat" w:hint="eastAsia"/>
        </w:rPr>
        <w:t>этого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целях</w:t>
      </w:r>
      <w:r w:rsidR="007D47FC" w:rsidRPr="007D47FC">
        <w:rPr>
          <w:rFonts w:ascii="GHEA Grapalat" w:hAnsi="GHEA Grapalat"/>
        </w:rPr>
        <w:t xml:space="preserve"> </w:t>
      </w:r>
      <w:r w:rsidR="007D47FC" w:rsidRPr="007D47FC">
        <w:rPr>
          <w:rFonts w:ascii="GHEA Grapalat" w:hAnsi="GHEA Grapalat" w:hint="eastAsia"/>
        </w:rPr>
        <w:t>заключения</w:t>
      </w:r>
      <w:r w:rsidR="007D47FC" w:rsidRPr="007D47FC">
        <w:rPr>
          <w:rFonts w:ascii="GHEA Grapalat" w:hAnsi="GHEA Grapalat"/>
        </w:rPr>
        <w:t xml:space="preserve"> </w:t>
      </w:r>
      <w:r w:rsidR="007D47FC" w:rsidRPr="007D47FC">
        <w:rPr>
          <w:rFonts w:ascii="GHEA Grapalat" w:hAnsi="GHEA Grapalat" w:hint="eastAsia"/>
        </w:rPr>
        <w:t>соглашения</w:t>
      </w:r>
      <w:r w:rsidR="007D47FC" w:rsidRPr="007D47FC">
        <w:rPr>
          <w:rFonts w:ascii="GHEA Grapalat" w:hAnsi="GHEA Grapalat"/>
        </w:rPr>
        <w:t xml:space="preserve"> </w:t>
      </w:r>
      <w:r w:rsidR="007D47FC" w:rsidRPr="007D47FC">
        <w:rPr>
          <w:rFonts w:ascii="GHEA Grapalat" w:hAnsi="GHEA Grapalat" w:hint="eastAsia"/>
        </w:rPr>
        <w:t>лицо</w:t>
      </w:r>
      <w:r w:rsidR="007D47FC" w:rsidRPr="007D47FC">
        <w:rPr>
          <w:rFonts w:ascii="GHEA Grapalat" w:hAnsi="GHEA Grapalat"/>
        </w:rPr>
        <w:t xml:space="preserve">, </w:t>
      </w:r>
      <w:r w:rsidR="007D47FC" w:rsidRPr="007D47FC">
        <w:rPr>
          <w:rFonts w:ascii="GHEA Grapalat" w:hAnsi="GHEA Grapalat" w:hint="eastAsia"/>
        </w:rPr>
        <w:t>заключившее</w:t>
      </w:r>
      <w:r w:rsidR="007D47FC" w:rsidRPr="007D47FC">
        <w:rPr>
          <w:rFonts w:ascii="GHEA Grapalat" w:hAnsi="GHEA Grapalat"/>
        </w:rPr>
        <w:t xml:space="preserve"> </w:t>
      </w:r>
      <w:r w:rsidR="007D47FC" w:rsidRPr="007D47FC">
        <w:rPr>
          <w:rFonts w:ascii="GHEA Grapalat" w:hAnsi="GHEA Grapalat" w:hint="eastAsia"/>
        </w:rPr>
        <w:t>договор</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установленный</w:t>
      </w:r>
      <w:r w:rsidR="007D47FC" w:rsidRPr="007D47FC">
        <w:rPr>
          <w:rFonts w:ascii="GHEA Grapalat" w:hAnsi="GHEA Grapalat"/>
        </w:rPr>
        <w:t xml:space="preserve"> </w:t>
      </w:r>
      <w:r w:rsidR="007D47FC" w:rsidRPr="007D47FC">
        <w:rPr>
          <w:rFonts w:ascii="GHEA Grapalat" w:hAnsi="GHEA Grapalat" w:hint="eastAsia"/>
        </w:rPr>
        <w:t>срок</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представленного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виде</w:t>
      </w:r>
      <w:r w:rsidR="007D47FC" w:rsidRPr="007D47FC">
        <w:rPr>
          <w:rFonts w:ascii="GHEA Grapalat" w:hAnsi="GHEA Grapalat"/>
        </w:rPr>
        <w:t xml:space="preserve"> </w:t>
      </w:r>
      <w:r w:rsidR="007D47FC" w:rsidRPr="007D47FC">
        <w:rPr>
          <w:rFonts w:ascii="GHEA Grapalat" w:hAnsi="GHEA Grapalat" w:hint="eastAsia"/>
        </w:rPr>
        <w:t>односторонне</w:t>
      </w:r>
      <w:r w:rsidR="007D47FC" w:rsidRPr="007D47FC">
        <w:rPr>
          <w:rFonts w:ascii="GHEA Grapalat" w:hAnsi="GHEA Grapalat"/>
        </w:rPr>
        <w:t xml:space="preserve"> </w:t>
      </w:r>
      <w:r w:rsidR="007D47FC" w:rsidRPr="007D47FC">
        <w:rPr>
          <w:rFonts w:ascii="GHEA Grapalat" w:hAnsi="GHEA Grapalat" w:hint="eastAsia"/>
        </w:rPr>
        <w:t>утвержденного</w:t>
      </w:r>
      <w:r w:rsidR="007D47FC" w:rsidRPr="007D47FC">
        <w:rPr>
          <w:rFonts w:ascii="GHEA Grapalat" w:hAnsi="GHEA Grapalat"/>
        </w:rPr>
        <w:t xml:space="preserve"> </w:t>
      </w:r>
      <w:r w:rsidR="007D47FC" w:rsidRPr="007D47FC">
        <w:rPr>
          <w:rFonts w:ascii="GHEA Grapalat" w:hAnsi="GHEA Grapalat" w:hint="eastAsia"/>
        </w:rPr>
        <w:t>заявления</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далее</w:t>
      </w:r>
      <w:r w:rsidR="007D47FC" w:rsidRPr="007D47FC">
        <w:rPr>
          <w:rFonts w:ascii="GHEA Grapalat" w:hAnsi="GHEA Grapalat"/>
        </w:rPr>
        <w:t xml:space="preserve"> </w:t>
      </w:r>
      <w:r w:rsidR="007D47FC" w:rsidRPr="007D47FC">
        <w:rPr>
          <w:rFonts w:ascii="GHEA Grapalat" w:hAnsi="GHEA Grapalat" w:hint="eastAsia"/>
        </w:rPr>
        <w:t>также</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заменяет</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банковскую</w:t>
      </w:r>
      <w:r w:rsidR="007D47FC" w:rsidRPr="007D47FC">
        <w:rPr>
          <w:rFonts w:ascii="GHEA Grapalat" w:hAnsi="GHEA Grapalat"/>
        </w:rPr>
        <w:t xml:space="preserve"> </w:t>
      </w:r>
      <w:r w:rsidR="007D47FC" w:rsidRPr="007D47FC">
        <w:rPr>
          <w:rFonts w:ascii="GHEA Grapalat" w:hAnsi="GHEA Grapalat" w:hint="eastAsia"/>
        </w:rPr>
        <w:t>гарантию</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наличные</w:t>
      </w:r>
      <w:r w:rsidR="007D47FC" w:rsidRPr="007D47FC">
        <w:rPr>
          <w:rFonts w:ascii="GHEA Grapalat" w:hAnsi="GHEA Grapalat"/>
        </w:rPr>
        <w:t xml:space="preserve"> </w:t>
      </w:r>
      <w:r w:rsidR="007D47FC" w:rsidRPr="007D47FC">
        <w:rPr>
          <w:rFonts w:ascii="GHEA Grapalat" w:hAnsi="GHEA Grapalat" w:hint="eastAsia"/>
        </w:rPr>
        <w:t>деньги</w:t>
      </w:r>
      <w:r w:rsidR="007D47FC" w:rsidRPr="007D47FC">
        <w:rPr>
          <w:rFonts w:ascii="GHEA Grapalat" w:hAnsi="GHEA Grapalat"/>
        </w:rPr>
        <w:t xml:space="preserve">, </w:t>
      </w:r>
      <w:r w:rsidR="007D47FC" w:rsidRPr="007D47FC">
        <w:rPr>
          <w:rFonts w:ascii="GHEA Grapalat" w:hAnsi="GHEA Grapalat" w:hint="eastAsia"/>
        </w:rPr>
        <w:t>то</w:t>
      </w:r>
      <w:r w:rsidR="007D47FC" w:rsidRPr="007D47FC">
        <w:rPr>
          <w:rFonts w:ascii="GHEA Grapalat" w:hAnsi="GHEA Grapalat"/>
        </w:rPr>
        <w:t xml:space="preserve"> </w:t>
      </w:r>
      <w:r w:rsidR="007D47FC" w:rsidRPr="007D47FC">
        <w:rPr>
          <w:rFonts w:ascii="GHEA Grapalat" w:hAnsi="GHEA Grapalat" w:hint="eastAsia"/>
        </w:rPr>
        <w:t>это</w:t>
      </w:r>
      <w:r w:rsidR="007D47FC" w:rsidRPr="007D47FC">
        <w:rPr>
          <w:rFonts w:ascii="GHEA Grapalat" w:hAnsi="GHEA Grapalat"/>
        </w:rPr>
        <w:t xml:space="preserve"> </w:t>
      </w:r>
      <w:r w:rsidR="007D47FC" w:rsidRPr="007D47FC">
        <w:rPr>
          <w:rFonts w:ascii="GHEA Grapalat" w:hAnsi="GHEA Grapalat" w:hint="eastAsia"/>
        </w:rPr>
        <w:t>обстоятельство</w:t>
      </w:r>
      <w:r w:rsidR="007D47FC" w:rsidRPr="007D47FC">
        <w:rPr>
          <w:rFonts w:ascii="GHEA Grapalat" w:hAnsi="GHEA Grapalat"/>
        </w:rPr>
        <w:t xml:space="preserve"> </w:t>
      </w:r>
      <w:r w:rsidR="007D47FC" w:rsidRPr="007D47FC">
        <w:rPr>
          <w:rFonts w:ascii="GHEA Grapalat" w:hAnsi="GHEA Grapalat" w:hint="eastAsia"/>
        </w:rPr>
        <w:t>считается</w:t>
      </w:r>
      <w:r w:rsidR="007D47FC" w:rsidRPr="007D47FC">
        <w:rPr>
          <w:rFonts w:ascii="GHEA Grapalat" w:hAnsi="GHEA Grapalat"/>
        </w:rPr>
        <w:t xml:space="preserve"> </w:t>
      </w:r>
      <w:r w:rsidR="007D47FC" w:rsidRPr="007D47FC">
        <w:rPr>
          <w:rFonts w:ascii="GHEA Grapalat" w:hAnsi="GHEA Grapalat" w:hint="eastAsia"/>
        </w:rPr>
        <w:t>нарушением</w:t>
      </w:r>
      <w:r w:rsidR="007D47FC" w:rsidRPr="007D47FC">
        <w:rPr>
          <w:rFonts w:ascii="GHEA Grapalat" w:hAnsi="GHEA Grapalat"/>
        </w:rPr>
        <w:t xml:space="preserve"> </w:t>
      </w:r>
      <w:r w:rsidR="007D47FC" w:rsidRPr="007D47FC">
        <w:rPr>
          <w:rFonts w:ascii="GHEA Grapalat" w:hAnsi="GHEA Grapalat" w:hint="eastAsia"/>
        </w:rPr>
        <w:t>обязательства</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рамках</w:t>
      </w:r>
      <w:r w:rsidR="007D47FC" w:rsidRPr="007D47FC">
        <w:rPr>
          <w:rFonts w:ascii="GHEA Grapalat" w:hAnsi="GHEA Grapalat"/>
        </w:rPr>
        <w:t xml:space="preserve"> </w:t>
      </w:r>
      <w:r w:rsidR="007D47FC" w:rsidRPr="007D47FC">
        <w:rPr>
          <w:rFonts w:ascii="GHEA Grapalat" w:hAnsi="GHEA Grapalat" w:hint="eastAsia"/>
        </w:rPr>
        <w:t>процесса</w:t>
      </w:r>
      <w:r w:rsidR="007D47FC" w:rsidRPr="007D47FC">
        <w:rPr>
          <w:rFonts w:ascii="GHEA Grapalat" w:hAnsi="GHEA Grapalat"/>
        </w:rPr>
        <w:t xml:space="preserve"> </w:t>
      </w:r>
      <w:r w:rsidR="007D47FC" w:rsidRPr="007D47FC">
        <w:rPr>
          <w:rFonts w:ascii="GHEA Grapalat" w:hAnsi="GHEA Grapalat" w:hint="eastAsia"/>
        </w:rPr>
        <w:t>закупки</w:t>
      </w:r>
      <w:r w:rsidR="007D47FC" w:rsidRPr="007D47FC">
        <w:rPr>
          <w:rFonts w:ascii="GHEA Grapalat" w:hAnsi="GHEA Grapalat"/>
        </w:rPr>
        <w:t>.</w:t>
      </w:r>
    </w:p>
    <w:p w:rsidR="00A63D83" w:rsidRPr="008D6A10" w:rsidRDefault="00A63D83" w:rsidP="007D47FC">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8.1</w:t>
      </w:r>
      <w:r w:rsidR="00AF3F18" w:rsidRPr="008D6A10">
        <w:rPr>
          <w:rFonts w:ascii="GHEA Grapalat" w:hAnsi="GHEA Grapalat"/>
          <w:lang w:val="hy-AM"/>
        </w:rPr>
        <w:t>5</w:t>
      </w:r>
      <w:r w:rsidR="00A31DCA" w:rsidRPr="008D6A1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3478FF">
      <w:pPr>
        <w:pStyle w:val="BodyTextIndent2"/>
        <w:widowControl w:val="0"/>
        <w:tabs>
          <w:tab w:val="left" w:pos="1080"/>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3478F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3478FF">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3478FF">
      <w:pPr>
        <w:pStyle w:val="BodyTextIndent2"/>
        <w:widowControl w:val="0"/>
        <w:tabs>
          <w:tab w:val="left" w:pos="1170"/>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3478FF">
      <w:pPr>
        <w:pStyle w:val="norm"/>
        <w:widowControl w:val="0"/>
        <w:tabs>
          <w:tab w:val="left" w:pos="1170"/>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3478FF">
      <w:pPr>
        <w:pStyle w:val="norm"/>
        <w:widowControl w:val="0"/>
        <w:tabs>
          <w:tab w:val="left" w:pos="990"/>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3478FF">
      <w:pPr>
        <w:pStyle w:val="norm"/>
        <w:widowControl w:val="0"/>
        <w:tabs>
          <w:tab w:val="left" w:pos="990"/>
        </w:tabs>
        <w:spacing w:line="240" w:lineRule="auto"/>
        <w:ind w:firstLine="567"/>
        <w:rPr>
          <w:rFonts w:ascii="GHEA Grapalat" w:hAnsi="GHEA Grapalat"/>
          <w:spacing w:val="-6"/>
          <w:sz w:val="20"/>
        </w:rPr>
      </w:pPr>
      <w:r w:rsidRPr="008D6A10">
        <w:rPr>
          <w:rFonts w:ascii="GHEA Grapalat" w:hAnsi="GHEA Grapalat"/>
          <w:sz w:val="20"/>
        </w:rPr>
        <w:lastRenderedPageBreak/>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3478FF">
      <w:pPr>
        <w:pStyle w:val="norm"/>
        <w:widowControl w:val="0"/>
        <w:tabs>
          <w:tab w:val="left" w:pos="990"/>
          <w:tab w:val="left" w:pos="1080"/>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3478FF">
      <w:pPr>
        <w:pStyle w:val="BodyTextIndent2"/>
        <w:widowControl w:val="0"/>
        <w:tabs>
          <w:tab w:val="left" w:pos="990"/>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3478FF">
      <w:pPr>
        <w:pStyle w:val="BodyTextIndent2"/>
        <w:widowControl w:val="0"/>
        <w:tabs>
          <w:tab w:val="left" w:pos="990"/>
        </w:tabs>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3478FF">
      <w:pPr>
        <w:pStyle w:val="BodyTextIndent2"/>
        <w:widowControl w:val="0"/>
        <w:numPr>
          <w:ilvl w:val="0"/>
          <w:numId w:val="31"/>
        </w:numPr>
        <w:tabs>
          <w:tab w:val="left" w:pos="990"/>
        </w:tabs>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478FF" w:rsidRDefault="001D2159" w:rsidP="00CA3BF8">
      <w:pPr>
        <w:widowControl w:val="0"/>
        <w:jc w:val="center"/>
        <w:rPr>
          <w:rFonts w:ascii="GHEA Grapalat" w:hAnsi="GHEA Grapalat"/>
          <w:b/>
          <w:sz w:val="14"/>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B381C" w:rsidRDefault="001D2159" w:rsidP="00CA3BF8">
      <w:pPr>
        <w:widowControl w:val="0"/>
        <w:jc w:val="center"/>
        <w:rPr>
          <w:rFonts w:ascii="GHEA Grapalat" w:hAnsi="GHEA Grapalat"/>
          <w:b/>
          <w:sz w:val="12"/>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FC7ACD" w:rsidRPr="00356832" w:rsidRDefault="00FC7ACD" w:rsidP="00FC7ACD">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CA7941">
        <w:rPr>
          <w:rFonts w:ascii="GHEA Grapalat" w:hAnsi="GHEA Grapalat"/>
          <w:color w:val="000000" w:themeColor="text1"/>
          <w:sz w:val="20"/>
          <w:szCs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82069F">
      <w:pPr>
        <w:widowControl w:val="0"/>
        <w:tabs>
          <w:tab w:val="left" w:pos="1080"/>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82069F">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E863E2">
        <w:rPr>
          <w:rFonts w:ascii="GHEA Grapalat" w:hAnsi="GHEA Grapalat"/>
          <w:b/>
          <w:lang w:val="en-US"/>
        </w:rPr>
        <w:t>HHQK-GHTsDzB-25/29</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E863E2">
        <w:rPr>
          <w:rFonts w:ascii="GHEA Grapalat" w:hAnsi="GHEA Grapalat"/>
          <w:sz w:val="20"/>
          <w:szCs w:val="20"/>
        </w:rPr>
        <w:t>HHQK-GHTsDzB-25/29</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008B0304">
        <w:rPr>
          <w:rFonts w:ascii="GHEA Grapalat" w:hAnsi="GHEA Grapalat"/>
          <w:sz w:val="20"/>
          <w:szCs w:val="20"/>
          <w:lang w:val="en-US"/>
        </w:rPr>
        <w:t xml:space="preserve">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8B0304">
        <w:rPr>
          <w:rFonts w:ascii="GHEA Grapalat" w:hAnsi="GHEA Grapalat"/>
          <w:sz w:val="20"/>
          <w:szCs w:val="20"/>
          <w:lang w:val="en-US"/>
        </w:rPr>
        <w:t xml:space="preserve">   </w:t>
      </w:r>
      <w:r w:rsidR="00374F4A" w:rsidRPr="008D6A10">
        <w:rPr>
          <w:rFonts w:ascii="GHEA Grapalat" w:hAnsi="GHEA Grapalat"/>
          <w:sz w:val="14"/>
          <w:szCs w:val="20"/>
        </w:rPr>
        <w:t>адрес электронной</w:t>
      </w:r>
      <w:r w:rsidR="008B0304">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00914700">
        <w:rPr>
          <w:rFonts w:ascii="GHEA Grapalat" w:hAnsi="GHEA Grapalat"/>
          <w:sz w:val="16"/>
          <w:szCs w:val="20"/>
          <w:lang w:val="en-US"/>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E863E2">
        <w:rPr>
          <w:rFonts w:ascii="GHEA Grapalat" w:hAnsi="GHEA Grapalat"/>
          <w:sz w:val="20"/>
          <w:szCs w:val="20"/>
        </w:rPr>
        <w:t>HHQK-GHTsDzB-25/29</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E863E2">
        <w:rPr>
          <w:rFonts w:ascii="GHEA Grapalat" w:hAnsi="GHEA Grapalat"/>
          <w:sz w:val="20"/>
          <w:szCs w:val="20"/>
        </w:rPr>
        <w:t>HHQK-GHTsDzB-25/29</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E863E2">
        <w:rPr>
          <w:rFonts w:ascii="GHEA Grapalat" w:hAnsi="GHEA Grapalat"/>
          <w:b/>
          <w:sz w:val="20"/>
          <w:szCs w:val="20"/>
        </w:rPr>
        <w:t>HHQK-GHTsDzB-25/29</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8638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98638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8638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986389"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98638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lastRenderedPageBreak/>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E863E2">
        <w:rPr>
          <w:rFonts w:ascii="GHEA Grapalat" w:hAnsi="GHEA Grapalat"/>
          <w:b/>
        </w:rPr>
        <w:t>HHQK-GHTsDzB-25/29</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E863E2">
        <w:rPr>
          <w:rFonts w:ascii="GHEA Grapalat" w:hAnsi="GHEA Grapalat"/>
          <w:spacing w:val="-6"/>
          <w:sz w:val="20"/>
          <w:szCs w:val="20"/>
        </w:rPr>
        <w:t>HHQK-GHTsDzB-25/29</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123A2B">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2C1DF2" w:rsidRPr="002C1DF2">
              <w:rPr>
                <w:rFonts w:ascii="GHEA Grapalat" w:hAnsi="GHEA Grapalat" w:cs="Sylfaen"/>
                <w:b/>
                <w:sz w:val="18"/>
                <w:szCs w:val="18"/>
                <w:lang w:val="hy-AM"/>
              </w:rPr>
              <w:t xml:space="preserve">строительства ГНКО </w:t>
            </w:r>
            <w:r w:rsidR="00123A2B" w:rsidRPr="00123A2B">
              <w:rPr>
                <w:rFonts w:ascii="GHEA Grapalat" w:hAnsi="GHEA Grapalat" w:cs="Sylfaen"/>
                <w:b/>
                <w:sz w:val="18"/>
                <w:szCs w:val="18"/>
                <w:lang w:val="hy-AM"/>
              </w:rPr>
              <w:t>«Средней школы имени Джанфида Э. Даштояна» община Мецамор Армавирской области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Приложение № 4</w:t>
      </w: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00E863E2">
        <w:rPr>
          <w:rFonts w:ascii="GHEA Grapalat" w:hAnsi="GHEA Grapalat"/>
          <w:b/>
          <w:sz w:val="20"/>
          <w:szCs w:val="20"/>
        </w:rPr>
        <w:t>HHQK-GHTsDzB-25/29</w:t>
      </w:r>
    </w:p>
    <w:p w:rsidR="007C61F5" w:rsidRDefault="007C61F5" w:rsidP="00AC2383">
      <w:pPr>
        <w:widowControl w:val="0"/>
        <w:spacing w:after="160"/>
        <w:ind w:firstLine="567"/>
        <w:jc w:val="center"/>
        <w:rPr>
          <w:rFonts w:ascii="GHEA Grapalat" w:hAnsi="GHEA Grapalat"/>
        </w:rPr>
      </w:pPr>
    </w:p>
    <w:p w:rsidR="00AC2383" w:rsidRPr="001778AB" w:rsidRDefault="00AC2383" w:rsidP="00AC2383">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AC2383" w:rsidRPr="001778AB" w:rsidRDefault="00AC2383" w:rsidP="00AC2383">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AC2383" w:rsidRPr="007C61F5" w:rsidRDefault="00AC2383" w:rsidP="007C61F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E863E2">
        <w:rPr>
          <w:rFonts w:ascii="GHEA Grapalat" w:hAnsi="GHEA Grapalat"/>
          <w:sz w:val="20"/>
          <w:szCs w:val="20"/>
        </w:rPr>
        <w:t>HHQK-GHTsDzB-25/29</w:t>
      </w:r>
      <w:r w:rsidR="007C61F5"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sidR="007C61F5">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AC2383" w:rsidRPr="001778AB" w:rsidRDefault="00AC2383" w:rsidP="00AC2383">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sidR="007C61F5">
        <w:rPr>
          <w:rStyle w:val="Strong"/>
          <w:rFonts w:ascii="GHEA Grapalat" w:hAnsi="GHEA Grapalat"/>
          <w:b w:val="0"/>
          <w:sz w:val="18"/>
          <w:szCs w:val="18"/>
        </w:rPr>
        <w:t xml:space="preserve">          </w:t>
      </w:r>
      <w:r w:rsidR="007C61F5">
        <w:rPr>
          <w:rStyle w:val="Strong"/>
          <w:rFonts w:ascii="GHEA Grapalat" w:hAnsi="GHEA Grapalat"/>
          <w:b w:val="0"/>
          <w:sz w:val="18"/>
          <w:szCs w:val="18"/>
          <w:lang w:val="en-US"/>
        </w:rPr>
        <w:t xml:space="preserve">                           </w:t>
      </w:r>
      <w:r w:rsidR="007C61F5">
        <w:rPr>
          <w:rStyle w:val="Strong"/>
          <w:rFonts w:ascii="GHEA Grapalat" w:hAnsi="GHEA Grapalat"/>
          <w:b w:val="0"/>
          <w:sz w:val="18"/>
          <w:szCs w:val="18"/>
        </w:rPr>
        <w:t xml:space="preserve">  </w:t>
      </w:r>
      <w:r w:rsidR="00714F10">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AC2383" w:rsidRPr="00714F10" w:rsidRDefault="00AC2383" w:rsidP="00AC2383">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AC2383" w:rsidRPr="001778AB" w:rsidRDefault="00AC2383" w:rsidP="00AC238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14F10" w:rsidRDefault="00AC2383" w:rsidP="00714F10">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E863E2">
        <w:rPr>
          <w:rFonts w:ascii="GHEA Grapalat" w:hAnsi="GHEA Grapalat"/>
          <w:sz w:val="20"/>
          <w:szCs w:val="20"/>
        </w:rPr>
        <w:t>HHQK-GHTsDzB-25/29</w:t>
      </w:r>
      <w:r w:rsidR="00714F10" w:rsidRPr="007C61F5">
        <w:rPr>
          <w:rFonts w:ascii="GHEA Grapalat" w:hAnsi="GHEA Grapalat"/>
          <w:sz w:val="20"/>
          <w:szCs w:val="20"/>
          <w:lang w:val="en-US"/>
        </w:rPr>
        <w:t xml:space="preserve"> </w:t>
      </w:r>
    </w:p>
    <w:p w:rsidR="00AC2383" w:rsidRPr="001778AB" w:rsidRDefault="00AC2383" w:rsidP="00714F10">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p>
    <w:p w:rsid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997AB7" w:rsidRPr="001778AB" w:rsidRDefault="00997AB7" w:rsidP="00997AB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AC2383" w:rsidRP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sidR="00997AB7">
        <w:rPr>
          <w:rFonts w:ascii="GHEA Grapalat" w:eastAsiaTheme="minorHAnsi" w:hAnsi="GHEA Grapalat" w:cstheme="minorBidi"/>
          <w:sz w:val="20"/>
          <w:szCs w:val="20"/>
        </w:rPr>
        <w:t xml:space="preserve"> </w:t>
      </w:r>
      <w:r w:rsidR="00714F10" w:rsidRPr="00997AB7">
        <w:rPr>
          <w:rFonts w:ascii="GHEA Grapalat" w:eastAsiaTheme="minorHAnsi" w:hAnsi="GHEA Grapalat" w:cstheme="minorBidi"/>
          <w:sz w:val="20"/>
          <w:szCs w:val="20"/>
        </w:rPr>
        <w:t xml:space="preserve">рабочих  </w:t>
      </w:r>
      <w:r w:rsidRPr="00997AB7">
        <w:rPr>
          <w:rFonts w:ascii="GHEA Grapalat" w:eastAsiaTheme="minorHAnsi" w:hAnsi="GHEA Grapalat" w:cstheme="minorBidi"/>
          <w:sz w:val="20"/>
          <w:szCs w:val="20"/>
        </w:rPr>
        <w:t xml:space="preserve">дней после получения требования. </w:t>
      </w:r>
    </w:p>
    <w:p w:rsidR="00AC2383" w:rsidRPr="00997AB7" w:rsidRDefault="00AC2383" w:rsidP="00E14A0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sidR="00997AB7">
        <w:rPr>
          <w:rFonts w:ascii="GHEA Grapalat" w:eastAsiaTheme="minorHAnsi" w:hAnsi="GHEA Grapalat" w:cstheme="minorBidi"/>
          <w:sz w:val="20"/>
          <w:szCs w:val="20"/>
          <w:lang w:val="en-US"/>
        </w:rPr>
        <w:t xml:space="preserve"> </w:t>
      </w:r>
      <w:r w:rsidR="00997AB7" w:rsidRPr="00997AB7">
        <w:rPr>
          <w:rFonts w:ascii="GHEA Grapalat" w:eastAsiaTheme="minorHAnsi" w:hAnsi="GHEA Grapalat" w:cstheme="minorBidi"/>
          <w:sz w:val="20"/>
          <w:szCs w:val="20"/>
        </w:rPr>
        <w:t>900008000664</w:t>
      </w:r>
      <w:r w:rsidR="00997AB7"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00E14A01" w:rsidRPr="00E14A01">
        <w:rPr>
          <w:rFonts w:ascii="GHEA Grapalat" w:hAnsi="GHEA Grapalat"/>
          <w:sz w:val="20"/>
          <w:szCs w:val="20"/>
        </w:rPr>
        <w:t xml:space="preserve"> </w:t>
      </w:r>
      <w:r w:rsidR="00E863E2">
        <w:rPr>
          <w:rFonts w:ascii="GHEA Grapalat" w:hAnsi="GHEA Grapalat"/>
          <w:sz w:val="20"/>
          <w:szCs w:val="20"/>
        </w:rPr>
        <w:t>HHQK-GHTsDzB-25/29</w:t>
      </w:r>
      <w:r w:rsidR="00E14A01"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sidR="00E14A01">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sidR="00E14A01">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предусмотренный заключаемым договором</w:t>
      </w:r>
      <w:r w:rsidR="00E14A01" w:rsidRPr="00E14A01">
        <w:rPr>
          <w:rFonts w:ascii="GHEA Grapalat" w:eastAsiaTheme="minorHAnsi" w:hAnsi="GHEA Grapalat" w:cstheme="minorBidi"/>
          <w:sz w:val="20"/>
          <w:szCs w:val="20"/>
        </w:rPr>
        <w:t>.</w:t>
      </w:r>
      <w:r w:rsidRPr="00E14A01">
        <w:rPr>
          <w:rFonts w:ascii="GHEA Grapalat" w:eastAsiaTheme="minorHAnsi" w:hAnsi="GHEA Grapalat" w:cstheme="minorBidi"/>
          <w:sz w:val="20"/>
          <w:szCs w:val="20"/>
        </w:rPr>
        <w:t xml:space="preserve">   </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E863E2">
        <w:rPr>
          <w:rFonts w:ascii="GHEA Grapalat" w:eastAsiaTheme="minorHAnsi" w:hAnsi="GHEA Grapalat" w:cstheme="minorBidi"/>
          <w:sz w:val="20"/>
          <w:szCs w:val="20"/>
        </w:rPr>
        <w:t>HHQK-GHTsDzB-25/29</w:t>
      </w:r>
      <w:r w:rsidRPr="00E14A01">
        <w:rPr>
          <w:rFonts w:ascii="GHEA Grapalat" w:eastAsiaTheme="minorHAnsi" w:hAnsi="GHEA Grapalat" w:cstheme="minorBidi"/>
          <w:sz w:val="20"/>
          <w:szCs w:val="20"/>
        </w:rPr>
        <w:t xml:space="preserve">, включая </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AC2383" w:rsidRDefault="00AC2383">
      <w:pPr>
        <w:rPr>
          <w:rFonts w:ascii="GHEA Grapalat" w:hAnsi="GHEA Grapalat"/>
          <w:b/>
          <w:sz w:val="20"/>
          <w:szCs w:val="20"/>
        </w:rPr>
      </w:pPr>
      <w:r>
        <w:rPr>
          <w:rFonts w:ascii="GHEA Grapalat" w:hAnsi="GHEA Grapalat"/>
          <w:b/>
          <w:sz w:val="20"/>
          <w:szCs w:val="20"/>
        </w:rPr>
        <w:br w:type="page"/>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lastRenderedPageBreak/>
        <w:t>Приложение № 4.2</w:t>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E863E2">
        <w:rPr>
          <w:rFonts w:ascii="GHEA Grapalat" w:hAnsi="GHEA Grapalat"/>
          <w:b/>
          <w:sz w:val="20"/>
          <w:szCs w:val="20"/>
        </w:rPr>
        <w:t>HHQK-GHTsDzB-25/29</w:t>
      </w:r>
    </w:p>
    <w:p w:rsidR="009D656F" w:rsidRPr="001778AB" w:rsidRDefault="009D656F" w:rsidP="009D656F">
      <w:pPr>
        <w:widowControl w:val="0"/>
        <w:spacing w:after="160"/>
        <w:jc w:val="center"/>
        <w:rPr>
          <w:rFonts w:ascii="GHEA Grapalat" w:hAnsi="GHEA Grapalat"/>
          <w:b/>
          <w:sz w:val="22"/>
          <w:szCs w:val="22"/>
        </w:rPr>
      </w:pP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656F" w:rsidRPr="001778AB" w:rsidTr="00EB25A8">
        <w:tc>
          <w:tcPr>
            <w:tcW w:w="4786" w:type="dxa"/>
          </w:tcPr>
          <w:p w:rsidR="009D656F" w:rsidRPr="001778AB" w:rsidRDefault="009D656F" w:rsidP="00EB25A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9D656F" w:rsidRPr="001778AB" w:rsidRDefault="009D656F" w:rsidP="00EB25A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9D656F" w:rsidRPr="001778AB" w:rsidRDefault="009D656F" w:rsidP="009D656F">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9D656F" w:rsidRPr="001778AB" w:rsidRDefault="009D656F" w:rsidP="009D656F">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9D656F" w:rsidRPr="001778AB" w:rsidRDefault="009D656F" w:rsidP="009D656F">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9D656F" w:rsidRPr="001778AB" w:rsidRDefault="009D656F" w:rsidP="009D656F">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9D656F" w:rsidRPr="001778AB" w:rsidRDefault="009D656F" w:rsidP="009D656F">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E863E2">
        <w:rPr>
          <w:rFonts w:ascii="GHEA Grapalat" w:hAnsi="GHEA Grapalat" w:cs="GHEA Grapalat"/>
          <w:sz w:val="22"/>
          <w:szCs w:val="22"/>
        </w:rPr>
        <w:t>HHQK-GHTsDzB-25/29</w:t>
      </w:r>
      <w:r w:rsidRPr="001778AB">
        <w:rPr>
          <w:rFonts w:ascii="GHEA Grapalat" w:hAnsi="GHEA Grapalat" w:cs="GHEA Grapalat"/>
          <w:sz w:val="22"/>
          <w:szCs w:val="22"/>
        </w:rPr>
        <w:t>.</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1778AB">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sidR="0081734E">
        <w:rPr>
          <w:rFonts w:ascii="GHEA Grapalat" w:hAnsi="GHEA Grapalat"/>
          <w:sz w:val="22"/>
          <w:szCs w:val="22"/>
        </w:rPr>
        <w:t xml:space="preserve">шение договорных обязательств, </w:t>
      </w:r>
    </w:p>
    <w:p w:rsidR="009D656F" w:rsidRPr="001778AB" w:rsidDel="00A13215"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656F" w:rsidRPr="001778AB" w:rsidRDefault="009D656F" w:rsidP="009D656F">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9D656F" w:rsidRPr="001778AB" w:rsidRDefault="009D656F" w:rsidP="009D656F">
      <w:pPr>
        <w:widowControl w:val="0"/>
        <w:jc w:val="both"/>
        <w:rPr>
          <w:rFonts w:ascii="GHEA Grapalat" w:hAnsi="GHEA Grapalat"/>
          <w:sz w:val="22"/>
          <w:szCs w:val="22"/>
        </w:rPr>
      </w:pP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9D656F" w:rsidRDefault="009D656F" w:rsidP="009D656F">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9D656F" w:rsidRPr="001778AB" w:rsidRDefault="009D656F" w:rsidP="009D656F">
      <w:pPr>
        <w:widowControl w:val="0"/>
        <w:spacing w:after="160"/>
        <w:jc w:val="both"/>
        <w:rPr>
          <w:rFonts w:ascii="GHEA Grapalat" w:hAnsi="GHEA Grapalat"/>
          <w:sz w:val="22"/>
          <w:szCs w:val="22"/>
        </w:rPr>
      </w:pPr>
    </w:p>
    <w:p w:rsidR="009D656F" w:rsidRPr="001778AB" w:rsidRDefault="009D656F" w:rsidP="009D656F">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lastRenderedPageBreak/>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9D656F" w:rsidRPr="00D0300C"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9D656F" w:rsidRPr="00D0300C"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9D656F" w:rsidRPr="00D0300C"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9D656F" w:rsidRPr="00D0300C"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D656F" w:rsidRPr="00D0300C" w:rsidRDefault="009D656F" w:rsidP="00EB25A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jc w:val="right"/>
              <w:rPr>
                <w:rFonts w:ascii="GHEA Grapalat" w:hAnsi="GHEA Grapalat" w:cs="Tahoma"/>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9D656F" w:rsidRPr="00D0300C" w:rsidTr="00EB25A8">
        <w:trPr>
          <w:trHeight w:val="2194"/>
        </w:trPr>
        <w:tc>
          <w:tcPr>
            <w:tcW w:w="5616" w:type="dxa"/>
            <w:tcBorders>
              <w:top w:val="single" w:sz="4" w:space="0" w:color="auto"/>
              <w:left w:val="single" w:sz="4" w:space="0" w:color="auto"/>
              <w:right w:val="single" w:sz="4" w:space="0" w:color="auto"/>
            </w:tcBorders>
            <w:noWrap/>
            <w:vAlign w:val="bottom"/>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Arial"/>
                <w:sz w:val="20"/>
                <w:szCs w:val="20"/>
              </w:rPr>
            </w:pP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D656F" w:rsidRPr="00D0300C" w:rsidRDefault="009D656F" w:rsidP="00EB25A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656F" w:rsidRPr="001778AB" w:rsidRDefault="009D656F" w:rsidP="009D656F">
      <w:pPr>
        <w:rPr>
          <w:rFonts w:ascii="GHEA Grapalat" w:hAnsi="GHEA Grapalat" w:cs="Sylfaen"/>
        </w:rPr>
      </w:pPr>
      <w:r w:rsidRPr="001778AB">
        <w:rPr>
          <w:rFonts w:ascii="GHEA Grapalat" w:hAnsi="GHEA Grapalat" w:cs="Sylfaen"/>
        </w:rPr>
        <w:br w:type="page"/>
      </w:r>
    </w:p>
    <w:p w:rsidR="009D656F" w:rsidRPr="001778AB" w:rsidRDefault="009D656F" w:rsidP="009D656F">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Del="0010680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1778AB">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bl>
    <w:p w:rsidR="009D656F" w:rsidRDefault="009D656F" w:rsidP="009D656F">
      <w:pPr>
        <w:rPr>
          <w:rFonts w:ascii="GHEA Grapalat" w:hAnsi="GHEA Grapalat"/>
          <w:b/>
          <w:sz w:val="20"/>
          <w:szCs w:val="20"/>
        </w:rPr>
      </w:pPr>
    </w:p>
    <w:p w:rsidR="009D656F" w:rsidRDefault="009D656F" w:rsidP="009D656F">
      <w:pPr>
        <w:rPr>
          <w:rFonts w:ascii="GHEA Grapalat" w:hAnsi="GHEA Grapalat"/>
          <w:b/>
          <w:sz w:val="20"/>
          <w:szCs w:val="20"/>
        </w:rPr>
      </w:pPr>
      <w:r>
        <w:rPr>
          <w:rFonts w:ascii="GHEA Grapalat" w:hAnsi="GHEA Grapalat"/>
          <w:b/>
          <w:sz w:val="20"/>
          <w:szCs w:val="20"/>
        </w:rPr>
        <w:br w:type="page"/>
      </w:r>
    </w:p>
    <w:p w:rsidR="00CA7941" w:rsidRDefault="00CA7941">
      <w:pPr>
        <w:rPr>
          <w:rFonts w:ascii="GHEA Grapalat" w:hAnsi="GHEA Grapalat"/>
          <w:b/>
          <w:sz w:val="20"/>
          <w:szCs w:val="20"/>
        </w:rPr>
      </w:pP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E863E2">
        <w:rPr>
          <w:rFonts w:ascii="GHEA Grapalat" w:hAnsi="GHEA Grapalat"/>
          <w:b/>
          <w:sz w:val="20"/>
          <w:szCs w:val="20"/>
        </w:rPr>
        <w:t>HHQK-GHTsDzB-25/29</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E863E2">
        <w:rPr>
          <w:rFonts w:ascii="GHEA Grapalat" w:eastAsiaTheme="minorHAnsi" w:hAnsi="GHEA Grapalat" w:cstheme="minorBidi"/>
          <w:sz w:val="20"/>
          <w:szCs w:val="20"/>
          <w:lang w:val="hy-AM"/>
        </w:rPr>
        <w:t>HHQK-GHTsDzB-25/29</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E863E2">
        <w:rPr>
          <w:rFonts w:ascii="GHEA Grapalat" w:eastAsiaTheme="minorHAnsi" w:hAnsi="GHEA Grapalat" w:cstheme="minorBidi"/>
          <w:sz w:val="20"/>
          <w:szCs w:val="20"/>
          <w:lang w:val="hy-AM"/>
        </w:rPr>
        <w:t>HHQK-GHTsDzB-25/29</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E863E2">
        <w:rPr>
          <w:rFonts w:ascii="GHEA Grapalat" w:eastAsiaTheme="minorHAnsi" w:hAnsi="GHEA Grapalat" w:cstheme="minorBidi"/>
          <w:sz w:val="20"/>
          <w:szCs w:val="20"/>
        </w:rPr>
        <w:t>HHQK-GHTsDzB-25/29</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D0300C" w:rsidRPr="00D0300C" w:rsidRDefault="000C69C6" w:rsidP="00D0300C">
      <w:pPr>
        <w:pStyle w:val="NoSpacing"/>
        <w:jc w:val="right"/>
        <w:rPr>
          <w:rFonts w:ascii="GHEA Grapalat" w:hAnsi="GHEA Grapalat"/>
          <w:b/>
          <w:sz w:val="20"/>
          <w:szCs w:val="20"/>
        </w:rPr>
      </w:pPr>
      <w:r>
        <w:rPr>
          <w:rFonts w:ascii="GHEA Grapalat" w:hAnsi="GHEA Grapalat"/>
          <w:b/>
          <w:sz w:val="20"/>
        </w:rPr>
        <w:br w:type="page"/>
      </w:r>
      <w:r w:rsidR="00D0300C" w:rsidRPr="00D0300C">
        <w:rPr>
          <w:rFonts w:ascii="GHEA Grapalat" w:hAnsi="GHEA Grapalat"/>
          <w:b/>
          <w:sz w:val="20"/>
          <w:szCs w:val="20"/>
        </w:rPr>
        <w:lastRenderedPageBreak/>
        <w:t>Приложение № 5.1</w:t>
      </w:r>
    </w:p>
    <w:p w:rsidR="00D0300C" w:rsidRPr="00D0300C" w:rsidRDefault="00D0300C" w:rsidP="00D0300C">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E863E2">
        <w:rPr>
          <w:rFonts w:ascii="GHEA Grapalat" w:hAnsi="GHEA Grapalat"/>
          <w:b/>
          <w:sz w:val="20"/>
          <w:szCs w:val="20"/>
        </w:rPr>
        <w:t>HHQK-GHTsDzB-25/29</w:t>
      </w:r>
    </w:p>
    <w:p w:rsidR="00D0300C" w:rsidRPr="00D0300C" w:rsidRDefault="00D0300C" w:rsidP="00D0300C">
      <w:pPr>
        <w:widowControl w:val="0"/>
        <w:spacing w:after="160"/>
        <w:jc w:val="center"/>
        <w:rPr>
          <w:rFonts w:ascii="GHEA Grapalat" w:hAnsi="GHEA Grapalat"/>
          <w:b/>
          <w:sz w:val="20"/>
          <w:szCs w:val="20"/>
        </w:rPr>
      </w:pP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300C" w:rsidRPr="00D0300C" w:rsidTr="00EB25A8">
        <w:tc>
          <w:tcPr>
            <w:tcW w:w="4786" w:type="dxa"/>
          </w:tcPr>
          <w:p w:rsidR="00D0300C" w:rsidRPr="00D0300C" w:rsidRDefault="00D0300C" w:rsidP="00D0300C">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D0300C" w:rsidRPr="00D0300C" w:rsidRDefault="00D0300C" w:rsidP="00D0300C">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D0300C" w:rsidRPr="00D0300C" w:rsidRDefault="00D0300C" w:rsidP="00D0300C">
      <w:pPr>
        <w:widowControl w:val="0"/>
        <w:spacing w:after="160"/>
        <w:rPr>
          <w:rFonts w:ascii="GHEA Grapalat" w:hAnsi="GHEA Grapalat" w:cs="GHEA Grapalat"/>
          <w:b/>
          <w:sz w:val="20"/>
          <w:szCs w:val="20"/>
        </w:rPr>
      </w:pPr>
    </w:p>
    <w:p w:rsidR="00D0300C" w:rsidRPr="00D0300C" w:rsidRDefault="00D0300C" w:rsidP="00D0300C">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D0300C" w:rsidRPr="00D0300C" w:rsidRDefault="00D0300C" w:rsidP="00D0300C">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D0300C" w:rsidRPr="00D0300C" w:rsidRDefault="00D0300C" w:rsidP="00D0300C">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D0300C" w:rsidRPr="00D0300C" w:rsidRDefault="00D0300C" w:rsidP="00D0300C">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D0300C" w:rsidRPr="00D0300C" w:rsidRDefault="00D0300C" w:rsidP="00D0300C">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D0300C" w:rsidRPr="00D0300C" w:rsidRDefault="00D0300C" w:rsidP="00D0300C">
      <w:pPr>
        <w:widowControl w:val="0"/>
        <w:tabs>
          <w:tab w:val="left" w:pos="567"/>
        </w:tabs>
        <w:jc w:val="both"/>
        <w:rPr>
          <w:rFonts w:ascii="GHEA Grapalat" w:hAnsi="GHEA Grapalat" w:cs="GHEA Grapalat"/>
          <w:sz w:val="20"/>
          <w:szCs w:val="20"/>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D0300C">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D0300C">
        <w:rPr>
          <w:rFonts w:ascii="GHEA Grapalat" w:hAnsi="GHEA Grapalat"/>
          <w:spacing w:val="-6"/>
          <w:sz w:val="20"/>
          <w:szCs w:val="20"/>
          <w:lang w:val="en-US"/>
        </w:rPr>
        <w:t xml:space="preserve"> </w:t>
      </w:r>
      <w:r w:rsidRPr="00D0300C">
        <w:rPr>
          <w:rFonts w:ascii="GHEA Grapalat" w:hAnsi="GHEA Grapalat"/>
          <w:sz w:val="20"/>
          <w:szCs w:val="20"/>
        </w:rPr>
        <w:t xml:space="preserve">процедуре закупок под кодом </w:t>
      </w:r>
      <w:r w:rsidR="00E863E2">
        <w:rPr>
          <w:rFonts w:ascii="GHEA Grapalat" w:hAnsi="GHEA Grapalat"/>
          <w:b/>
          <w:sz w:val="20"/>
          <w:szCs w:val="20"/>
        </w:rPr>
        <w:t>HHQK-GHTsDzB-25/29</w:t>
      </w:r>
      <w:r w:rsidRPr="00D0300C">
        <w:rPr>
          <w:rFonts w:ascii="GHEA Grapalat" w:hAnsi="GHEA Grapalat"/>
          <w:sz w:val="20"/>
          <w:szCs w:val="20"/>
        </w:rPr>
        <w:t>.</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1.2.</w:t>
      </w:r>
      <w:r w:rsidRPr="00D0300C">
        <w:rPr>
          <w:rFonts w:ascii="GHEA Grapalat" w:hAnsi="GHEA Grapalat"/>
          <w:sz w:val="20"/>
          <w:szCs w:val="20"/>
        </w:rPr>
        <w:tab/>
        <w:t>В качестве обеспечения исполнения договора,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D0300C" w:rsidRPr="00D0300C" w:rsidRDefault="00D0300C" w:rsidP="00D0300C">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D0300C" w:rsidRPr="00D0300C" w:rsidDel="00A13215"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D0300C" w:rsidRPr="00D0300C" w:rsidRDefault="00D0300C" w:rsidP="00D0300C">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D0300C" w:rsidRPr="00D0300C" w:rsidRDefault="00D0300C" w:rsidP="00D0300C">
      <w:pPr>
        <w:widowControl w:val="0"/>
        <w:spacing w:after="160"/>
        <w:jc w:val="center"/>
        <w:rPr>
          <w:rFonts w:ascii="GHEA Grapalat" w:hAnsi="GHEA Grapalat" w:cs="Sylfaen"/>
          <w:sz w:val="20"/>
          <w:szCs w:val="20"/>
        </w:rPr>
      </w:pPr>
    </w:p>
    <w:p w:rsidR="00D0300C" w:rsidRPr="00D0300C" w:rsidRDefault="00D0300C" w:rsidP="00D0300C">
      <w:pPr>
        <w:rPr>
          <w:rFonts w:ascii="GHEA Grapalat" w:hAnsi="GHEA Grapalat" w:cs="Sylfaen"/>
          <w:sz w:val="20"/>
          <w:szCs w:val="20"/>
        </w:rPr>
      </w:pPr>
    </w:p>
    <w:p w:rsidR="00D0300C" w:rsidRPr="00D0300C" w:rsidRDefault="00D0300C" w:rsidP="00D0300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D0300C" w:rsidRPr="00046BA1"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D0300C" w:rsidRPr="00046BA1"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D0300C" w:rsidRPr="00046BA1"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D0300C" w:rsidRPr="00046BA1"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0300C" w:rsidRPr="00046BA1" w:rsidRDefault="00D0300C" w:rsidP="00EB25A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jc w:val="right"/>
              <w:rPr>
                <w:rFonts w:ascii="GHEA Grapalat" w:hAnsi="GHEA Grapalat" w:cs="Tahoma"/>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D0300C" w:rsidRPr="00046BA1" w:rsidTr="00EB25A8">
        <w:trPr>
          <w:trHeight w:val="2194"/>
        </w:trPr>
        <w:tc>
          <w:tcPr>
            <w:tcW w:w="5616" w:type="dxa"/>
            <w:tcBorders>
              <w:top w:val="single" w:sz="4" w:space="0" w:color="auto"/>
              <w:left w:val="single" w:sz="4" w:space="0" w:color="auto"/>
              <w:right w:val="single" w:sz="4" w:space="0" w:color="auto"/>
            </w:tcBorders>
            <w:noWrap/>
            <w:vAlign w:val="bottom"/>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Arial"/>
                <w:sz w:val="20"/>
                <w:szCs w:val="20"/>
              </w:rPr>
            </w:pP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0300C" w:rsidRPr="00046BA1" w:rsidRDefault="00D0300C" w:rsidP="00EB25A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D0300C" w:rsidRPr="00B138F3" w:rsidRDefault="00D0300C" w:rsidP="00D0300C">
      <w:pPr>
        <w:widowControl w:val="0"/>
        <w:spacing w:after="160"/>
        <w:jc w:val="center"/>
        <w:rPr>
          <w:rFonts w:ascii="GHEA Grapalat" w:hAnsi="GHEA Grapalat" w:cs="Sylfaen"/>
        </w:rPr>
      </w:pPr>
    </w:p>
    <w:p w:rsidR="00D0300C" w:rsidRPr="00E752B6" w:rsidRDefault="00D0300C" w:rsidP="00D0300C">
      <w:pPr>
        <w:rPr>
          <w:rFonts w:ascii="GHEA Grapalat" w:hAnsi="GHEA Grapalat" w:cs="Sylfaen"/>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Pr="00B138F3" w:rsidRDefault="00D0300C" w:rsidP="00D030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300C" w:rsidRPr="00B138F3" w:rsidRDefault="00D0300C" w:rsidP="00D0300C">
      <w:pPr>
        <w:rPr>
          <w:rFonts w:ascii="GHEA Grapalat" w:hAnsi="GHEA Grapalat" w:cs="Sylfaen"/>
        </w:rPr>
      </w:pPr>
      <w:r w:rsidRPr="00B138F3">
        <w:rPr>
          <w:rFonts w:ascii="GHEA Grapalat" w:hAnsi="GHEA Grapalat" w:cs="Sylfaen"/>
        </w:rPr>
        <w:br w:type="page"/>
      </w:r>
    </w:p>
    <w:p w:rsidR="00D0300C" w:rsidRPr="00B138F3" w:rsidRDefault="00D0300C" w:rsidP="00D030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Del="0010680B"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bl>
    <w:p w:rsidR="00D0300C" w:rsidRPr="00B138F3" w:rsidRDefault="00D0300C" w:rsidP="00D0300C">
      <w:pPr>
        <w:widowControl w:val="0"/>
        <w:spacing w:after="160"/>
        <w:ind w:left="567" w:right="565"/>
        <w:jc w:val="center"/>
        <w:rPr>
          <w:rFonts w:ascii="GHEA Grapalat" w:hAnsi="GHEA Grapalat"/>
          <w:b/>
        </w:rPr>
      </w:pPr>
    </w:p>
    <w:p w:rsidR="00D0300C" w:rsidRDefault="00D0300C" w:rsidP="00D0300C">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E863E2">
        <w:rPr>
          <w:rFonts w:ascii="GHEA Grapalat" w:hAnsi="GHEA Grapalat"/>
          <w:b/>
          <w:sz w:val="20"/>
          <w:szCs w:val="20"/>
        </w:rPr>
        <w:t>HHQK-GHTsDzB-25/29</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2D2854">
        <w:rPr>
          <w:rFonts w:ascii="GHEA Grapalat" w:hAnsi="GHEA Grapalat"/>
          <w:sz w:val="20"/>
          <w:szCs w:val="20"/>
          <w:lang w:val="en-US"/>
        </w:rPr>
        <w:t xml:space="preserve"> </w:t>
      </w:r>
      <w:r w:rsidR="002D2854">
        <w:rPr>
          <w:rFonts w:ascii="GHEA Grapalat" w:hAnsi="GHEA Grapalat"/>
          <w:sz w:val="20"/>
          <w:szCs w:val="20"/>
          <w:lang w:val="en-US"/>
        </w:rPr>
        <w:t>в течение 10 календарных дней</w:t>
      </w:r>
      <w:bookmarkStart w:id="14" w:name="_GoBack"/>
      <w:bookmarkEnd w:id="14"/>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 xml:space="preserve">в случае </w:t>
      </w:r>
      <w:r w:rsidR="007B4FB7" w:rsidRPr="008D6A10">
        <w:rPr>
          <w:rFonts w:ascii="GHEA Grapalat" w:hAnsi="GHEA Grapalat"/>
          <w:sz w:val="20"/>
          <w:szCs w:val="20"/>
        </w:rPr>
        <w:lastRenderedPageBreak/>
        <w:t>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w:t>
      </w:r>
      <w:r w:rsidR="00657640">
        <w:rPr>
          <w:rFonts w:ascii="GHEA Grapalat" w:hAnsi="GHEA Grapalat"/>
          <w:sz w:val="20"/>
          <w:szCs w:val="20"/>
          <w:lang w:val="en-US"/>
        </w:rPr>
        <w:t>а</w:t>
      </w:r>
      <w:r w:rsidR="002035B5" w:rsidRPr="008D6A10">
        <w:rPr>
          <w:rFonts w:ascii="GHEA Grapalat" w:hAnsi="GHEA Grapalat"/>
          <w:sz w:val="20"/>
          <w:szCs w:val="20"/>
        </w:rPr>
        <w:t>,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8D6A10">
        <w:rPr>
          <w:rFonts w:ascii="GHEA Grapalat" w:hAnsi="GHEA Grapalat"/>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5"/>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5141D2">
        <w:rPr>
          <w:rFonts w:ascii="GHEA Grapalat" w:hAnsi="GHEA Grapalat"/>
          <w:sz w:val="20"/>
          <w:szCs w:val="20"/>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w:t>
      </w:r>
      <w:r w:rsidR="007C6828">
        <w:rPr>
          <w:rFonts w:ascii="GHEA Grapalat" w:hAnsi="GHEA Grapalat"/>
          <w:sz w:val="20"/>
          <w:szCs w:val="20"/>
        </w:rPr>
        <w:t>идическую силу. Приложения № 1,</w:t>
      </w:r>
      <w:r w:rsidR="007C6828">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9D4A7B" w:rsidRDefault="009D4A7B" w:rsidP="009D4A7B">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lang w:val="en-US"/>
        </w:rPr>
        <w:t>6</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46"/>
        <w:gridCol w:w="1174"/>
        <w:gridCol w:w="1355"/>
        <w:gridCol w:w="869"/>
        <w:gridCol w:w="1241"/>
        <w:gridCol w:w="2293"/>
      </w:tblGrid>
      <w:tr w:rsidR="003B2F27" w:rsidRPr="008D6A10" w:rsidTr="00047F2B">
        <w:trPr>
          <w:trHeight w:val="305"/>
          <w:jc w:val="center"/>
        </w:trPr>
        <w:tc>
          <w:tcPr>
            <w:tcW w:w="10544"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047F2B">
        <w:trPr>
          <w:trHeight w:val="102"/>
          <w:jc w:val="center"/>
        </w:trPr>
        <w:tc>
          <w:tcPr>
            <w:tcW w:w="1766"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53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47F2B">
        <w:trPr>
          <w:trHeight w:val="207"/>
          <w:jc w:val="center"/>
        </w:trPr>
        <w:tc>
          <w:tcPr>
            <w:tcW w:w="1766"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29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6141CD" w:rsidRPr="008D6A10" w:rsidTr="00047F2B">
        <w:trPr>
          <w:trHeight w:val="2006"/>
          <w:jc w:val="center"/>
        </w:trPr>
        <w:tc>
          <w:tcPr>
            <w:tcW w:w="1766" w:type="dxa"/>
            <w:vAlign w:val="center"/>
          </w:tcPr>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6141CD" w:rsidRPr="000363C9" w:rsidRDefault="006141CD" w:rsidP="000363C9">
            <w:pPr>
              <w:jc w:val="center"/>
              <w:rPr>
                <w:rFonts w:ascii="GHEA Grapalat" w:hAnsi="GHEA Grapalat"/>
                <w:sz w:val="18"/>
                <w:lang w:val="en-US"/>
              </w:rPr>
            </w:pPr>
            <w:r w:rsidRPr="00F358D5">
              <w:rPr>
                <w:rFonts w:ascii="GHEA Grapalat" w:hAnsi="GHEA Grapalat"/>
                <w:sz w:val="18"/>
              </w:rPr>
              <w:t>50531140/</w:t>
            </w:r>
            <w:r>
              <w:rPr>
                <w:rFonts w:ascii="GHEA Grapalat" w:hAnsi="GHEA Grapalat"/>
                <w:sz w:val="18"/>
              </w:rPr>
              <w:t>50</w:t>
            </w:r>
            <w:r w:rsidR="000363C9">
              <w:rPr>
                <w:rFonts w:ascii="GHEA Grapalat" w:hAnsi="GHEA Grapalat"/>
                <w:sz w:val="18"/>
                <w:lang w:val="en-US"/>
              </w:rPr>
              <w:t>5</w:t>
            </w:r>
          </w:p>
        </w:tc>
        <w:tc>
          <w:tcPr>
            <w:tcW w:w="1174"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6141CD" w:rsidRPr="00D95555" w:rsidRDefault="006141CD" w:rsidP="006141CD">
            <w:pPr>
              <w:widowControl w:val="0"/>
              <w:jc w:val="center"/>
              <w:rPr>
                <w:rFonts w:ascii="GHEA Grapalat" w:hAnsi="GHEA Grapalat" w:cs="Sylfaen"/>
                <w:sz w:val="18"/>
                <w:szCs w:val="18"/>
              </w:rPr>
            </w:pPr>
          </w:p>
        </w:tc>
        <w:tc>
          <w:tcPr>
            <w:tcW w:w="869"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6141CD" w:rsidRPr="00D95555" w:rsidRDefault="006141CD" w:rsidP="006141CD">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2293" w:type="dxa"/>
          </w:tcPr>
          <w:p w:rsidR="006141CD" w:rsidRDefault="006141CD" w:rsidP="006141CD">
            <w:pPr>
              <w:jc w:val="center"/>
              <w:rPr>
                <w:rFonts w:ascii="GHEA Grapalat" w:hAnsi="GHEA Grapalat" w:cs="Sylfaen"/>
                <w:sz w:val="18"/>
                <w:szCs w:val="18"/>
              </w:rPr>
            </w:pPr>
            <w:r w:rsidRPr="00C41370">
              <w:rPr>
                <w:rFonts w:ascii="GHEA Grapalat" w:hAnsi="GHEA Grapalat"/>
                <w:sz w:val="18"/>
                <w:szCs w:val="18"/>
                <w:lang w:val="en-US"/>
              </w:rPr>
              <w:t xml:space="preserve">В случае предоставления финансовых средств </w:t>
            </w:r>
          </w:p>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20 календарных дней со следующего дня, от представления компании полного комплекта проектно-сметной документации заказчиком</w:t>
            </w:r>
          </w:p>
        </w:tc>
      </w:tr>
      <w:tr w:rsidR="00207AB2" w:rsidRPr="008D6A10" w:rsidTr="00047F2B">
        <w:trPr>
          <w:trHeight w:val="181"/>
          <w:jc w:val="center"/>
        </w:trPr>
        <w:tc>
          <w:tcPr>
            <w:tcW w:w="10544"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4324"/>
        <w:gridCol w:w="810"/>
        <w:gridCol w:w="4950"/>
      </w:tblGrid>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Описание услуг градостроительной экспертизы</w:t>
            </w:r>
          </w:p>
        </w:tc>
      </w:tr>
      <w:tr w:rsidR="00684491" w:rsidRPr="00684491" w:rsidTr="00047F2B">
        <w:trPr>
          <w:trHeight w:val="53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684491" w:rsidRPr="00684491" w:rsidTr="00047F2B">
        <w:trPr>
          <w:trHeight w:val="287"/>
        </w:trPr>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Название выполняемых работ</w:t>
            </w:r>
          </w:p>
        </w:tc>
      </w:tr>
      <w:tr w:rsidR="00684491" w:rsidRPr="00684491" w:rsidTr="00047F2B">
        <w:trPr>
          <w:trHeight w:val="394"/>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Документы, подлежащие экспертизе</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Архитектурная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Конструкивная часть, включая расчетную часть по программе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Внутреннее и внешнее электроснабжение и электрическое освещение.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Вентиляция, кондиционирование, газоснабжение, отопление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Внутренний и внешний водопровод, канализация и пожаротушение</w:t>
            </w:r>
          </w:p>
          <w:p w:rsidR="00684491" w:rsidRPr="00684491" w:rsidRDefault="00684491" w:rsidP="00EB25A8">
            <w:pPr>
              <w:ind w:left="322" w:hanging="142"/>
              <w:rPr>
                <w:rFonts w:ascii="GHEA Grapalat" w:hAnsi="GHEA Grapalat" w:cs="Sylfaen"/>
                <w:color w:val="FF0000"/>
                <w:sz w:val="18"/>
                <w:szCs w:val="18"/>
              </w:rPr>
            </w:pPr>
            <w:r w:rsidRPr="00684491">
              <w:rPr>
                <w:rFonts w:ascii="GHEA Grapalat" w:hAnsi="GHEA Grapalat" w:cs="Sylfaen"/>
                <w:sz w:val="18"/>
                <w:szCs w:val="18"/>
              </w:rPr>
              <w:t>•</w:t>
            </w:r>
            <w:r w:rsidRPr="00684491">
              <w:rPr>
                <w:rFonts w:ascii="GHEA Grapalat" w:hAnsi="GHEA Grapalat" w:cs="Sylfaen"/>
                <w:sz w:val="18"/>
                <w:szCs w:val="18"/>
              </w:rPr>
              <w:tab/>
              <w:t xml:space="preserve">Энергетические системы: подстанции и котельной </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Внутренняя связь, низковольтные сети и системы пожарной сигнализации</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Меры по энергосбережению</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Сментная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ПОС</w:t>
            </w:r>
          </w:p>
        </w:tc>
      </w:tr>
      <w:tr w:rsidR="00684491" w:rsidRPr="00684491" w:rsidTr="00047F2B">
        <w:trPr>
          <w:trHeight w:val="275"/>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ТЕХНИЧЕСКОЕ ЗАДАНИЕ</w:t>
            </w:r>
          </w:p>
        </w:tc>
      </w:tr>
      <w:tr w:rsidR="00684491" w:rsidRPr="00684491" w:rsidTr="00047F2B">
        <w:trPr>
          <w:trHeight w:val="26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s="Sylfaen"/>
                <w:sz w:val="18"/>
                <w:szCs w:val="18"/>
              </w:rPr>
            </w:pPr>
            <w:r w:rsidRPr="00684491">
              <w:rPr>
                <w:rFonts w:ascii="GHEA Grapalat" w:hAnsi="GHEA Grapalat" w:cs="Sylfaen"/>
                <w:sz w:val="18"/>
                <w:szCs w:val="18"/>
              </w:rPr>
              <w:t>Согласно Постановлению Правительства РА от 19.03.2015 N596-Н</w:t>
            </w:r>
          </w:p>
        </w:tc>
      </w:tr>
      <w:tr w:rsidR="00684491" w:rsidRPr="00684491" w:rsidTr="00047F2B">
        <w:trPr>
          <w:trHeight w:val="720"/>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5</w:t>
            </w:r>
          </w:p>
          <w:p w:rsidR="00684491" w:rsidRPr="00684491" w:rsidRDefault="00684491" w:rsidP="00EB25A8">
            <w:pP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84491" w:rsidRPr="00684491" w:rsidTr="00F16E3E">
        <w:trPr>
          <w:trHeight w:val="42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6</w:t>
            </w:r>
          </w:p>
        </w:tc>
        <w:tc>
          <w:tcPr>
            <w:tcW w:w="4324"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Обоснование</w:t>
            </w:r>
          </w:p>
        </w:tc>
        <w:tc>
          <w:tcPr>
            <w:tcW w:w="5760" w:type="dxa"/>
            <w:gridSpan w:val="2"/>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Распоряжение Аппарата Премьер-министра РА от 3</w:t>
            </w:r>
            <w:r w:rsidRPr="00684491">
              <w:rPr>
                <w:rFonts w:ascii="Cambria Math" w:hAnsi="Cambria Math" w:cs="Cambria Math"/>
                <w:sz w:val="18"/>
                <w:szCs w:val="18"/>
              </w:rPr>
              <w:t>․</w:t>
            </w:r>
            <w:r w:rsidRPr="00684491">
              <w:rPr>
                <w:rFonts w:ascii="GHEA Grapalat" w:hAnsi="GHEA Grapalat" w:cs="Sylfaen"/>
                <w:sz w:val="18"/>
                <w:szCs w:val="18"/>
              </w:rPr>
              <w:t>01</w:t>
            </w:r>
            <w:r w:rsidRPr="00684491">
              <w:rPr>
                <w:rFonts w:ascii="Cambria Math" w:hAnsi="Cambria Math" w:cs="Cambria Math"/>
                <w:sz w:val="18"/>
                <w:szCs w:val="18"/>
              </w:rPr>
              <w:t>․</w:t>
            </w:r>
            <w:r w:rsidRPr="00684491">
              <w:rPr>
                <w:rFonts w:ascii="GHEA Grapalat" w:hAnsi="GHEA Grapalat" w:cs="Sylfaen"/>
                <w:sz w:val="18"/>
                <w:szCs w:val="18"/>
              </w:rPr>
              <w:t>2025թ</w:t>
            </w:r>
            <w:r w:rsidRPr="00684491">
              <w:rPr>
                <w:rFonts w:ascii="Cambria Math" w:hAnsi="Cambria Math" w:cs="Cambria Math"/>
                <w:sz w:val="18"/>
                <w:szCs w:val="18"/>
              </w:rPr>
              <w:t>․</w:t>
            </w:r>
            <w:r w:rsidRPr="00684491">
              <w:rPr>
                <w:rFonts w:ascii="GHEA Grapalat" w:hAnsi="GHEA Grapalat" w:cs="Sylfaen"/>
                <w:sz w:val="18"/>
                <w:szCs w:val="18"/>
              </w:rPr>
              <w:t xml:space="preserve"> № /03.67/45411-2024</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ЛИЦЕНЗИЯ</w:t>
            </w:r>
          </w:p>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(Закон РА о лицензировании)</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ЛИЦЕНЗИЯ 1-ОЙ КАТЕГОРИИ </w:t>
            </w:r>
          </w:p>
          <w:p w:rsidR="00684491" w:rsidRPr="00684491" w:rsidRDefault="00684491" w:rsidP="00EB25A8">
            <w:pPr>
              <w:jc w:val="both"/>
              <w:rPr>
                <w:rFonts w:ascii="GHEA Grapalat" w:hAnsi="GHEA Grapalat" w:cs="Sylfaen"/>
                <w:sz w:val="18"/>
                <w:szCs w:val="18"/>
                <w:lang w:val="fr-FR"/>
              </w:rPr>
            </w:pPr>
            <w:r w:rsidRPr="00684491">
              <w:rPr>
                <w:rFonts w:ascii="GHEA Grapalat" w:hAnsi="GHEA Grapalat"/>
                <w:color w:val="000000"/>
                <w:sz w:val="18"/>
                <w:szCs w:val="18"/>
                <w:shd w:val="clear" w:color="auto" w:fill="FFFFFF"/>
              </w:rPr>
              <w:lastRenderedPageBreak/>
              <w:t>Экспертиза градостроительной документации (кроме работ, не требующих разрешения на строительство)</w:t>
            </w:r>
          </w:p>
        </w:tc>
      </w:tr>
      <w:tr w:rsidR="00684491" w:rsidRPr="00684491" w:rsidTr="00047F2B">
        <w:trPr>
          <w:trHeight w:val="899"/>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shd w:val="clear" w:color="auto" w:fill="FFFFFF"/>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Приказ № 15-Н Председателя Комитета по градостроительству Республики Армения от 6 декабря 2023 года </w:t>
            </w:r>
          </w:p>
          <w:p w:rsidR="00684491" w:rsidRPr="00684491" w:rsidRDefault="00684491" w:rsidP="00EB25A8">
            <w:pPr>
              <w:shd w:val="clear" w:color="auto" w:fill="FFFFFF"/>
              <w:rPr>
                <w:rFonts w:ascii="GHEA Grapalat" w:hAnsi="GHEA Grapalat"/>
                <w:i/>
                <w:color w:val="000000"/>
                <w:sz w:val="18"/>
                <w:szCs w:val="18"/>
                <w:shd w:val="clear" w:color="auto" w:fill="FFFFFF"/>
              </w:rPr>
            </w:pPr>
            <w:r w:rsidRPr="00684491">
              <w:rPr>
                <w:rFonts w:ascii="GHEA Grapalat" w:hAnsi="GHEA Grapalat"/>
                <w:i/>
                <w:color w:val="000000"/>
                <w:sz w:val="18"/>
                <w:szCs w:val="18"/>
                <w:shd w:val="clear" w:color="auto" w:fill="FFFFFF"/>
                <w:lang w:val="fr-FR"/>
              </w:rPr>
              <w:t>(</w:t>
            </w:r>
            <w:r w:rsidRPr="00684491">
              <w:rPr>
                <w:rFonts w:ascii="GHEA Grapalat" w:hAnsi="GHEA Grapalat"/>
                <w:i/>
                <w:color w:val="000000"/>
                <w:sz w:val="18"/>
                <w:szCs w:val="18"/>
                <w:shd w:val="clear" w:color="auto" w:fill="FFFFFF"/>
              </w:rPr>
              <w:t>Ответственные лица, осуществляющие работу в соответствующей области, являющейся неотъемлемой частью лицензии)</w:t>
            </w:r>
          </w:p>
        </w:tc>
      </w:tr>
      <w:tr w:rsidR="00684491" w:rsidRPr="00684491" w:rsidTr="00151ACC">
        <w:trPr>
          <w:trHeight w:val="208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EF4747" w:rsidRDefault="00684491" w:rsidP="00C54C99">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EF4747">
              <w:rPr>
                <w:rFonts w:ascii="GHEA Grapalat" w:hAnsi="GHEA Grapalat" w:cs="Sylfaen"/>
                <w:color w:val="000000"/>
                <w:sz w:val="18"/>
                <w:szCs w:val="18"/>
                <w:shd w:val="clear" w:color="auto" w:fill="FFFFFF"/>
              </w:rPr>
              <w:t>архитектура (кроме реконструкции и реставрации объектов, имеющих историко-культурную ценность)</w:t>
            </w:r>
            <w:r w:rsidRPr="00EF4747">
              <w:rPr>
                <w:rFonts w:ascii="GHEA Grapalat" w:hAnsi="GHEA Grapalat"/>
                <w:color w:val="000000"/>
                <w:sz w:val="18"/>
                <w:szCs w:val="18"/>
                <w:shd w:val="clear" w:color="auto" w:fill="FFFFFF"/>
              </w:rPr>
              <w:t xml:space="preserve"> </w:t>
            </w:r>
            <w:r w:rsidRPr="00EF4747">
              <w:rPr>
                <w:rFonts w:ascii="GHEA Grapalat" w:hAnsi="GHEA Grapalat"/>
                <w:color w:val="000000"/>
                <w:sz w:val="18"/>
                <w:szCs w:val="18"/>
                <w:shd w:val="clear" w:color="auto" w:fill="FFFFFF"/>
                <w:lang w:val="en-US"/>
              </w:rPr>
              <w:t xml:space="preserve"> </w:t>
            </w:r>
            <w:r w:rsidRPr="00EF4747">
              <w:rPr>
                <w:rFonts w:ascii="GHEA Grapalat" w:hAnsi="GHEA Grapalat" w:cs="Sylfaen"/>
                <w:color w:val="000000"/>
                <w:sz w:val="18"/>
                <w:szCs w:val="18"/>
                <w:shd w:val="clear" w:color="auto" w:fill="FFFFFF"/>
              </w:rPr>
              <w:t xml:space="preserve">жилые, общественные, промышленные здания и сооружения: 1-ая категория 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w:t>
            </w:r>
          </w:p>
          <w:p w:rsidR="00684491" w:rsidRPr="00EF4747" w:rsidRDefault="00684491" w:rsidP="00056B0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EF4747">
              <w:rPr>
                <w:rFonts w:ascii="GHEA Grapalat" w:hAnsi="GHEA Grapalat" w:cs="Sylfaen"/>
                <w:color w:val="000000"/>
                <w:sz w:val="18"/>
                <w:szCs w:val="18"/>
                <w:shd w:val="clear" w:color="auto" w:fill="FFFFFF"/>
              </w:rPr>
              <w:t xml:space="preserve">водоснабжения и водоотведения (внутренние и наружные сети водоснабжения и водоотведения, гидромелиорации) теплогазоснабжения и вентиляции (системы вентиляции, отопления и воздухоочистки, системы тепло- и газоснабжения) </w:t>
            </w:r>
          </w:p>
          <w:p w:rsidR="00684491" w:rsidRPr="00684491" w:rsidRDefault="00684491" w:rsidP="00EF4747">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системы связи (системы связи и сигнализации, передатчики, приемники, антенны, усилители) </w:t>
            </w:r>
          </w:p>
        </w:tc>
      </w:tr>
      <w:tr w:rsidR="00684491" w:rsidRPr="00684491" w:rsidTr="00047F2B">
        <w:trPr>
          <w:trHeight w:val="323"/>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pStyle w:val="NormalWeb"/>
              <w:shd w:val="clear" w:color="auto" w:fill="FFFFFF"/>
              <w:ind w:left="1095"/>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ДОПОЛНИТЕЛЬНОЕ ТРЕБОВАНИЕ</w:t>
            </w:r>
          </w:p>
        </w:tc>
      </w:tr>
      <w:tr w:rsidR="00684491" w:rsidRPr="00684491" w:rsidTr="00047F2B">
        <w:trPr>
          <w:trHeight w:val="45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 xml:space="preserve">После выполнения компанией результатов договора, одновременно с представленным заключением должна быть представлена </w:t>
            </w:r>
            <w:r w:rsidRPr="00684491">
              <w:rPr>
                <w:rFonts w:ascii="Cambria Math" w:hAnsi="Cambria Math" w:cs="Cambria Math"/>
                <w:color w:val="000000"/>
                <w:sz w:val="18"/>
                <w:szCs w:val="18"/>
                <w:shd w:val="clear" w:color="auto" w:fill="FFFFFF"/>
              </w:rPr>
              <w:t>​​</w:t>
            </w:r>
            <w:r w:rsidRPr="00684491">
              <w:rPr>
                <w:rFonts w:ascii="GHEA Grapalat" w:hAnsi="GHEA Grapalat" w:cs="GHEA Grapalat"/>
                <w:color w:val="000000"/>
                <w:sz w:val="18"/>
                <w:szCs w:val="18"/>
                <w:shd w:val="clear" w:color="auto" w:fill="FFFFFF"/>
              </w:rPr>
              <w:t>лицензия</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компании</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и</w:t>
            </w:r>
            <w:r w:rsidRPr="00684491">
              <w:rPr>
                <w:rFonts w:ascii="GHEA Grapalat" w:hAnsi="GHEA Grapalat" w:cs="Sylfaen"/>
                <w:color w:val="000000"/>
                <w:sz w:val="18"/>
                <w:szCs w:val="18"/>
                <w:shd w:val="clear" w:color="auto" w:fill="FFFFFF"/>
              </w:rPr>
              <w:t xml:space="preserve"> все необходимые вкладыши.</w:t>
            </w:r>
          </w:p>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684491" w:rsidTr="00047F2B">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Calibri" w:hAnsi="Calibri" w:cs="Calibri"/>
                <w:color w:val="000000" w:themeColor="text1"/>
                <w:sz w:val="18"/>
                <w:szCs w:val="18"/>
                <w:lang w:val="en-US"/>
              </w:rPr>
            </w:pPr>
            <w:r w:rsidRPr="00684491">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684491"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684491">
              <w:rPr>
                <w:rFonts w:ascii="GHEA Grapalat" w:hAnsi="GHEA Grapalat" w:cs="Sylfaen"/>
                <w:color w:val="000000" w:themeColor="text1"/>
                <w:sz w:val="18"/>
                <w:szCs w:val="18"/>
                <w:shd w:val="clear" w:color="auto" w:fill="FFFFFF"/>
              </w:rPr>
              <w:t>Срок предосотовлеиния услуг</w:t>
            </w:r>
          </w:p>
        </w:tc>
      </w:tr>
      <w:tr w:rsidR="00C2524D" w:rsidRPr="00684491" w:rsidTr="00047F2B">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Окончание</w:t>
            </w:r>
          </w:p>
        </w:tc>
      </w:tr>
      <w:tr w:rsidR="00C2524D" w:rsidRPr="00684491" w:rsidTr="00F2719B">
        <w:trPr>
          <w:trHeight w:val="1124"/>
        </w:trPr>
        <w:tc>
          <w:tcPr>
            <w:tcW w:w="356"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rsidR="00C2524D" w:rsidRPr="00684491" w:rsidRDefault="00C2524D" w:rsidP="00C2524D">
            <w:pP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20 календарных дней,</w:t>
            </w:r>
            <w:r w:rsidRPr="00684491">
              <w:rPr>
                <w:sz w:val="18"/>
                <w:szCs w:val="18"/>
              </w:rPr>
              <w:t xml:space="preserve"> </w:t>
            </w:r>
            <w:r w:rsidRPr="00684491">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 xml:space="preserve">Кроме того, в случае, если </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F16E3E">
      <w:footerReference w:type="default" r:id="rId17"/>
      <w:footnotePr>
        <w:pos w:val="beneathText"/>
      </w:footnotePr>
      <w:pgSz w:w="11906" w:h="16838" w:code="9"/>
      <w:pgMar w:top="36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389" w:rsidRDefault="00986389">
      <w:r>
        <w:separator/>
      </w:r>
    </w:p>
  </w:endnote>
  <w:endnote w:type="continuationSeparator" w:id="0">
    <w:p w:rsidR="00986389" w:rsidRDefault="0098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CA7941" w:rsidRDefault="00CA7941">
        <w:pPr>
          <w:pStyle w:val="Footer"/>
          <w:jc w:val="center"/>
        </w:pPr>
      </w:p>
      <w:p w:rsidR="00CA7941" w:rsidRDefault="00CA7941">
        <w:pPr>
          <w:pStyle w:val="Footer"/>
          <w:jc w:val="center"/>
        </w:pPr>
      </w:p>
      <w:p w:rsidR="00CA7941" w:rsidRDefault="00CA7941">
        <w:pPr>
          <w:pStyle w:val="Footer"/>
          <w:jc w:val="center"/>
        </w:pPr>
      </w:p>
      <w:p w:rsidR="00CA7941" w:rsidRPr="00305BEC" w:rsidRDefault="00986389">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389" w:rsidRDefault="00986389">
      <w:r>
        <w:separator/>
      </w:r>
    </w:p>
  </w:footnote>
  <w:footnote w:type="continuationSeparator" w:id="0">
    <w:p w:rsidR="00986389" w:rsidRDefault="00986389">
      <w:r>
        <w:continuationSeparator/>
      </w:r>
    </w:p>
  </w:footnote>
  <w:footnote w:id="1">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Pr="008444F1" w:rsidRDefault="00CA7941" w:rsidP="006B3E56">
      <w:pPr>
        <w:jc w:val="both"/>
        <w:rPr>
          <w:i/>
        </w:rPr>
      </w:pPr>
    </w:p>
    <w:p w:rsidR="00CA7941" w:rsidRPr="0040397D" w:rsidRDefault="00CA7941"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CA7941" w:rsidRDefault="00CA7941" w:rsidP="006B3E56">
      <w:pPr>
        <w:jc w:val="both"/>
        <w:rPr>
          <w:rFonts w:ascii="GHEA Grapalat" w:hAnsi="GHEA Grapalat"/>
          <w:sz w:val="20"/>
          <w:szCs w:val="20"/>
          <w:lang w:val="af-ZA"/>
        </w:rPr>
      </w:pPr>
    </w:p>
    <w:p w:rsidR="00CA7941" w:rsidRDefault="00CA7941" w:rsidP="006B3E56">
      <w:pPr>
        <w:pStyle w:val="FootnoteText"/>
        <w:rPr>
          <w:rFonts w:asciiTheme="minorHAnsi" w:hAnsiTheme="minorHAnsi"/>
          <w:lang w:val="af-ZA"/>
        </w:rPr>
      </w:pPr>
    </w:p>
  </w:footnote>
  <w:footnote w:id="2">
    <w:p w:rsidR="00CA7941" w:rsidRPr="00ED71A2" w:rsidRDefault="00CA7941"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7941" w:rsidRPr="00ED71A2" w:rsidRDefault="00CA7941">
      <w:pPr>
        <w:pStyle w:val="FootnoteText"/>
        <w:rPr>
          <w:sz w:val="16"/>
          <w:szCs w:val="16"/>
          <w:lang w:val="es-ES"/>
        </w:rPr>
      </w:pPr>
    </w:p>
  </w:footnote>
  <w:footnote w:id="3">
    <w:p w:rsidR="009D656F" w:rsidRPr="008842CE" w:rsidRDefault="009D656F" w:rsidP="009D656F">
      <w:pPr>
        <w:pStyle w:val="FootnoteText"/>
        <w:jc w:val="both"/>
      </w:pPr>
    </w:p>
  </w:footnote>
  <w:footnote w:id="4">
    <w:p w:rsidR="00CA7941" w:rsidRPr="001D1A03" w:rsidRDefault="00CA7941"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CA7941" w:rsidRPr="009A6941" w:rsidRDefault="00CA7941"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CA7941" w:rsidRPr="009A6941" w:rsidRDefault="00CA7941"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B195301"/>
    <w:multiLevelType w:val="multilevel"/>
    <w:tmpl w:val="1A404BF0"/>
    <w:lvl w:ilvl="0">
      <w:start w:val="1"/>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 w:numId="46">
    <w:abstractNumId w:val="3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6AE"/>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BE"/>
    <w:rsid w:val="000330A3"/>
    <w:rsid w:val="00033946"/>
    <w:rsid w:val="00033B20"/>
    <w:rsid w:val="000347F8"/>
    <w:rsid w:val="00034CED"/>
    <w:rsid w:val="00034F16"/>
    <w:rsid w:val="00035C8A"/>
    <w:rsid w:val="000363C9"/>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2B"/>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155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B14"/>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A2B"/>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ACC"/>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37"/>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812"/>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F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54"/>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A16"/>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97C"/>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1AA4"/>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FF"/>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A5"/>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0A6"/>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01B"/>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1EB5"/>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5"/>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0BD"/>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1CD"/>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57640"/>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449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090B"/>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D38"/>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70D"/>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60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828"/>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7FC"/>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4E"/>
    <w:rsid w:val="0081738C"/>
    <w:rsid w:val="00817CC5"/>
    <w:rsid w:val="00820257"/>
    <w:rsid w:val="008205AF"/>
    <w:rsid w:val="0082069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D3"/>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04"/>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00"/>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8FE"/>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389"/>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81C"/>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A7B"/>
    <w:rsid w:val="009D4CA6"/>
    <w:rsid w:val="009D6044"/>
    <w:rsid w:val="009D656F"/>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C9"/>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941"/>
    <w:rsid w:val="00CA7AA9"/>
    <w:rsid w:val="00CA7C54"/>
    <w:rsid w:val="00CB0129"/>
    <w:rsid w:val="00CB0901"/>
    <w:rsid w:val="00CB0A01"/>
    <w:rsid w:val="00CB1211"/>
    <w:rsid w:val="00CB1334"/>
    <w:rsid w:val="00CB13D0"/>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00C"/>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999"/>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51"/>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4FD6"/>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51"/>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3E2"/>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495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747"/>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6E3E"/>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9B"/>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7E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CFB"/>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99B"/>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3E36"/>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D443D"/>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67F63-8798-4968-85A2-F127163E9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3640</TotalTime>
  <Pages>1</Pages>
  <Words>21588</Words>
  <Characters>123052</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2012</cp:revision>
  <cp:lastPrinted>2018-02-16T07:12:00Z</cp:lastPrinted>
  <dcterms:created xsi:type="dcterms:W3CDTF">2019-10-28T07:04:00Z</dcterms:created>
  <dcterms:modified xsi:type="dcterms:W3CDTF">2025-06-02T11:39:00Z</dcterms:modified>
</cp:coreProperties>
</file>